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center"/>
        <w:rPr>
          <w:b/>
          <w:bCs/>
          <w:sz w:val="32"/>
          <w:szCs w:val="32"/>
        </w:rPr>
      </w:pPr>
      <w:r>
        <w:rPr>
          <w:rFonts w:hint="eastAsia"/>
          <w:b/>
          <w:bCs/>
          <w:sz w:val="32"/>
          <w:szCs w:val="32"/>
        </w:rPr>
        <w:t>云南国土资源职业学院</w:t>
      </w:r>
      <w:r>
        <w:rPr>
          <w:rFonts w:hint="eastAsia"/>
          <w:b/>
          <w:bCs/>
          <w:sz w:val="32"/>
          <w:szCs w:val="32"/>
          <w:lang w:eastAsia="zh-CN"/>
        </w:rPr>
        <w:t>防疫</w:t>
      </w:r>
      <w:r>
        <w:rPr>
          <w:rFonts w:hint="eastAsia"/>
          <w:b/>
          <w:bCs/>
          <w:sz w:val="32"/>
          <w:szCs w:val="32"/>
        </w:rPr>
        <w:t>宿舍</w:t>
      </w:r>
      <w:r>
        <w:rPr>
          <w:rFonts w:hint="eastAsia"/>
          <w:b/>
          <w:bCs/>
          <w:sz w:val="32"/>
          <w:szCs w:val="32"/>
          <w:lang w:eastAsia="zh-CN"/>
        </w:rPr>
        <w:t>清洁、消毒</w:t>
      </w:r>
      <w:r>
        <w:rPr>
          <w:rFonts w:hint="eastAsia"/>
          <w:b/>
          <w:bCs/>
          <w:sz w:val="32"/>
          <w:szCs w:val="32"/>
        </w:rPr>
        <w:t>服务</w:t>
      </w:r>
      <w:r>
        <w:rPr>
          <w:rFonts w:hint="eastAsia"/>
          <w:b/>
          <w:bCs/>
          <w:sz w:val="32"/>
          <w:szCs w:val="32"/>
          <w:lang w:eastAsia="zh-CN"/>
        </w:rPr>
        <w:t>补充</w:t>
      </w:r>
      <w:r>
        <w:rPr>
          <w:rFonts w:hint="eastAsia"/>
          <w:b/>
          <w:bCs/>
          <w:sz w:val="32"/>
          <w:szCs w:val="32"/>
        </w:rPr>
        <w:t>协议</w:t>
      </w:r>
    </w:p>
    <w:p>
      <w:pPr>
        <w:tabs>
          <w:tab w:val="left" w:pos="7925"/>
        </w:tabs>
        <w:rPr>
          <w:sz w:val="24"/>
          <w:szCs w:val="28"/>
        </w:rPr>
      </w:pPr>
    </w:p>
    <w:p>
      <w:pPr>
        <w:tabs>
          <w:tab w:val="left" w:pos="7925"/>
        </w:tabs>
        <w:rPr>
          <w:sz w:val="24"/>
          <w:szCs w:val="28"/>
        </w:rPr>
      </w:pPr>
      <w:r>
        <w:rPr>
          <w:rFonts w:hint="eastAsia"/>
          <w:sz w:val="24"/>
          <w:szCs w:val="28"/>
        </w:rPr>
        <w:t>委托方：云南国土资源职业学院（以下简称甲方）</w:t>
      </w:r>
      <w:r>
        <w:rPr>
          <w:rFonts w:hint="eastAsia"/>
          <w:sz w:val="24"/>
          <w:szCs w:val="28"/>
        </w:rPr>
        <w:tab/>
      </w:r>
    </w:p>
    <w:p>
      <w:pPr>
        <w:rPr>
          <w:sz w:val="24"/>
          <w:szCs w:val="28"/>
        </w:rPr>
      </w:pPr>
      <w:r>
        <w:rPr>
          <w:rFonts w:hint="eastAsia"/>
          <w:sz w:val="24"/>
          <w:szCs w:val="28"/>
        </w:rPr>
        <w:t>受托方：</w:t>
      </w:r>
      <w:r>
        <w:rPr>
          <w:rFonts w:hint="eastAsia"/>
          <w:sz w:val="24"/>
          <w:szCs w:val="28"/>
          <w:lang w:eastAsia="zh-CN"/>
        </w:rPr>
        <w:t>中高后勤服务（云南）有限公司</w:t>
      </w:r>
      <w:r>
        <w:rPr>
          <w:rFonts w:hint="eastAsia"/>
          <w:sz w:val="24"/>
          <w:szCs w:val="28"/>
        </w:rPr>
        <w:t>（以下简称乙方）</w:t>
      </w:r>
    </w:p>
    <w:p>
      <w:pPr>
        <w:ind w:firstLine="561"/>
        <w:rPr>
          <w:rFonts w:ascii="宋体" w:hAnsi="宋体" w:cs="宋体"/>
          <w:sz w:val="24"/>
          <w:szCs w:val="28"/>
        </w:rPr>
      </w:pPr>
      <w:r>
        <w:rPr>
          <w:rFonts w:hint="eastAsia"/>
          <w:sz w:val="24"/>
          <w:szCs w:val="28"/>
          <w:lang w:val="en-US" w:eastAsia="zh-CN"/>
        </w:rPr>
        <w:t>2022年11月30日经开校区</w:t>
      </w:r>
      <w:r>
        <w:rPr>
          <w:rFonts w:hint="eastAsia"/>
          <w:sz w:val="24"/>
          <w:szCs w:val="28"/>
          <w:lang w:eastAsia="zh-CN"/>
        </w:rPr>
        <w:t>疫情封控后，打扫阳宗校区绘锦</w:t>
      </w:r>
      <w:r>
        <w:rPr>
          <w:rFonts w:hint="eastAsia"/>
          <w:sz w:val="24"/>
          <w:szCs w:val="28"/>
          <w:lang w:val="en-US" w:eastAsia="zh-CN"/>
        </w:rPr>
        <w:t>1-3栋、绘水1栋、准备给经开校区学生住，2022年12月6日-8日打扫经开校区绘臻2-5栋宿舍卫生打扫及消毒，</w:t>
      </w:r>
      <w:r>
        <w:rPr>
          <w:rFonts w:hint="eastAsia" w:ascii="宋体" w:hAnsi="宋体" w:cs="宋体"/>
          <w:sz w:val="24"/>
          <w:szCs w:val="28"/>
        </w:rPr>
        <w:t>经甲乙双方共同协商，达成如下协议：</w:t>
      </w:r>
    </w:p>
    <w:p>
      <w:pPr>
        <w:ind w:firstLine="561"/>
        <w:rPr>
          <w:rFonts w:ascii="宋体" w:hAnsi="宋体" w:cs="宋体"/>
          <w:b/>
          <w:sz w:val="24"/>
          <w:szCs w:val="28"/>
        </w:rPr>
      </w:pPr>
      <w:r>
        <w:rPr>
          <w:rFonts w:hint="eastAsia" w:ascii="宋体" w:hAnsi="宋体" w:cs="宋体"/>
          <w:b/>
          <w:sz w:val="24"/>
          <w:szCs w:val="28"/>
        </w:rPr>
        <w:t>第一条 服务范围及内容</w:t>
      </w:r>
    </w:p>
    <w:p>
      <w:pPr>
        <w:ind w:firstLine="561"/>
        <w:rPr>
          <w:rFonts w:ascii="宋体" w:hAnsi="宋体" w:cs="宋体"/>
          <w:sz w:val="24"/>
          <w:szCs w:val="28"/>
        </w:rPr>
      </w:pPr>
      <w:r>
        <w:rPr>
          <w:rFonts w:hint="eastAsia" w:ascii="宋体" w:hAnsi="宋体" w:cs="宋体"/>
          <w:sz w:val="24"/>
          <w:szCs w:val="28"/>
        </w:rPr>
        <w:t>甲方委托乙方提供国土学院学生公寓</w:t>
      </w:r>
      <w:r>
        <w:rPr>
          <w:rFonts w:hint="eastAsia" w:ascii="宋体" w:hAnsi="宋体" w:cs="宋体"/>
          <w:sz w:val="24"/>
          <w:szCs w:val="28"/>
          <w:lang w:eastAsia="zh-CN"/>
        </w:rPr>
        <w:t>疫情防疫</w:t>
      </w:r>
      <w:r>
        <w:rPr>
          <w:rFonts w:hint="eastAsia" w:ascii="宋体" w:hAnsi="宋体" w:cs="宋体"/>
          <w:sz w:val="24"/>
          <w:szCs w:val="28"/>
        </w:rPr>
        <w:t>宿舍清洁服务。</w:t>
      </w:r>
    </w:p>
    <w:p>
      <w:pPr>
        <w:ind w:firstLine="561"/>
        <w:rPr>
          <w:rFonts w:hint="eastAsia" w:ascii="宋体" w:hAnsi="宋体" w:cs="宋体"/>
          <w:sz w:val="24"/>
          <w:szCs w:val="28"/>
        </w:rPr>
      </w:pPr>
      <w:r>
        <w:rPr>
          <w:rFonts w:hint="eastAsia" w:ascii="宋体" w:hAnsi="宋体" w:cs="宋体"/>
          <w:sz w:val="24"/>
          <w:szCs w:val="28"/>
        </w:rPr>
        <w:t>服务范围：云南国土资源职业学院学生公寓</w:t>
      </w:r>
      <w:r>
        <w:rPr>
          <w:rFonts w:hint="eastAsia" w:ascii="宋体" w:hAnsi="宋体" w:cs="宋体"/>
          <w:sz w:val="24"/>
          <w:szCs w:val="28"/>
          <w:lang w:eastAsia="zh-CN"/>
        </w:rPr>
        <w:t>防疫</w:t>
      </w:r>
      <w:r>
        <w:rPr>
          <w:rFonts w:hint="eastAsia" w:ascii="宋体" w:hAnsi="宋体" w:cs="宋体"/>
          <w:sz w:val="24"/>
          <w:szCs w:val="28"/>
        </w:rPr>
        <w:t>宿舍</w:t>
      </w:r>
      <w:r>
        <w:rPr>
          <w:rFonts w:hint="eastAsia" w:ascii="宋体" w:hAnsi="宋体" w:cs="宋体"/>
          <w:sz w:val="24"/>
          <w:szCs w:val="28"/>
          <w:lang w:eastAsia="zh-CN"/>
        </w:rPr>
        <w:t>打扫、消毒</w:t>
      </w:r>
      <w:r>
        <w:rPr>
          <w:rFonts w:hint="eastAsia" w:ascii="宋体" w:hAnsi="宋体" w:cs="宋体"/>
          <w:sz w:val="24"/>
          <w:szCs w:val="28"/>
        </w:rPr>
        <w:t>。</w:t>
      </w:r>
    </w:p>
    <w:p>
      <w:pPr>
        <w:ind w:firstLine="561"/>
        <w:rPr>
          <w:rFonts w:hint="eastAsia" w:ascii="宋体" w:hAnsi="宋体" w:cs="宋体"/>
          <w:b/>
          <w:sz w:val="24"/>
          <w:szCs w:val="28"/>
        </w:rPr>
      </w:pPr>
      <w:r>
        <w:rPr>
          <w:rFonts w:hint="eastAsia" w:ascii="宋体" w:hAnsi="宋体" w:cs="宋体"/>
          <w:b/>
          <w:sz w:val="24"/>
          <w:szCs w:val="28"/>
        </w:rPr>
        <w:t>第二条 服务质量标准</w:t>
      </w:r>
    </w:p>
    <w:p>
      <w:pPr>
        <w:ind w:firstLine="720" w:firstLineChars="300"/>
        <w:rPr>
          <w:rFonts w:hint="eastAsia" w:ascii="微软雅黑" w:hAnsi="微软雅黑"/>
          <w:sz w:val="24"/>
          <w:szCs w:val="24"/>
        </w:rPr>
      </w:pPr>
      <w:r>
        <w:rPr>
          <w:rFonts w:hint="eastAsia" w:ascii="微软雅黑" w:hAnsi="微软雅黑"/>
          <w:sz w:val="24"/>
          <w:szCs w:val="24"/>
        </w:rPr>
        <w:t>1、保洁</w:t>
      </w:r>
      <w:r>
        <w:rPr>
          <w:rFonts w:ascii="微软雅黑" w:hAnsi="微软雅黑"/>
          <w:sz w:val="24"/>
          <w:szCs w:val="24"/>
        </w:rPr>
        <w:t>服务</w:t>
      </w:r>
      <w:r>
        <w:rPr>
          <w:rFonts w:hint="eastAsia" w:ascii="微软雅黑" w:hAnsi="微软雅黑"/>
          <w:sz w:val="24"/>
          <w:szCs w:val="24"/>
        </w:rPr>
        <w:t>质量标准</w:t>
      </w:r>
    </w:p>
    <w:p>
      <w:pPr>
        <w:ind w:firstLine="561"/>
        <w:rPr>
          <w:rFonts w:ascii="微软雅黑" w:hAnsi="微软雅黑"/>
          <w:sz w:val="24"/>
          <w:szCs w:val="24"/>
        </w:rPr>
      </w:pPr>
      <w:r>
        <w:rPr>
          <w:rFonts w:ascii="微软雅黑" w:hAnsi="微软雅黑"/>
          <w:sz w:val="24"/>
          <w:szCs w:val="24"/>
        </w:rPr>
        <w:t>（</w:t>
      </w:r>
      <w:r>
        <w:rPr>
          <w:rFonts w:hint="eastAsia" w:ascii="微软雅黑" w:hAnsi="微软雅黑"/>
          <w:sz w:val="24"/>
          <w:szCs w:val="24"/>
        </w:rPr>
        <w:t>1</w:t>
      </w:r>
      <w:r>
        <w:rPr>
          <w:rFonts w:ascii="微软雅黑" w:hAnsi="微软雅黑"/>
          <w:sz w:val="24"/>
          <w:szCs w:val="24"/>
        </w:rPr>
        <w:t>）</w:t>
      </w:r>
      <w:r>
        <w:rPr>
          <w:rFonts w:hint="eastAsia" w:ascii="微软雅黑" w:hAnsi="微软雅黑"/>
          <w:sz w:val="24"/>
          <w:szCs w:val="24"/>
        </w:rPr>
        <w:t>地面质量标准：</w:t>
      </w:r>
      <w:r>
        <w:rPr>
          <w:rFonts w:ascii="微软雅黑" w:hAnsi="微软雅黑"/>
          <w:sz w:val="24"/>
          <w:szCs w:val="24"/>
        </w:rPr>
        <w:t>干净、明亮、无痰迹、无烟头</w:t>
      </w:r>
      <w:r>
        <w:rPr>
          <w:rFonts w:hint="eastAsia" w:ascii="微软雅黑" w:hAnsi="微软雅黑"/>
          <w:sz w:val="24"/>
          <w:szCs w:val="24"/>
        </w:rPr>
        <w:t>、</w:t>
      </w:r>
      <w:r>
        <w:rPr>
          <w:rFonts w:ascii="微软雅黑" w:hAnsi="微软雅黑"/>
          <w:sz w:val="24"/>
          <w:szCs w:val="24"/>
        </w:rPr>
        <w:t>无纸屑果皮，无污垢，</w:t>
      </w:r>
      <w:r>
        <w:rPr>
          <w:rFonts w:hint="eastAsia" w:ascii="微软雅黑" w:hAnsi="微软雅黑"/>
          <w:sz w:val="24"/>
          <w:szCs w:val="24"/>
        </w:rPr>
        <w:t>无积水，</w:t>
      </w:r>
      <w:r>
        <w:rPr>
          <w:rFonts w:ascii="微软雅黑" w:hAnsi="微软雅黑"/>
          <w:sz w:val="24"/>
          <w:szCs w:val="24"/>
        </w:rPr>
        <w:t>无口胶</w:t>
      </w:r>
      <w:r>
        <w:rPr>
          <w:rFonts w:hint="eastAsia" w:ascii="微软雅黑" w:hAnsi="微软雅黑"/>
          <w:sz w:val="24"/>
          <w:szCs w:val="24"/>
        </w:rPr>
        <w:t>糖、</w:t>
      </w:r>
      <w:r>
        <w:rPr>
          <w:rFonts w:ascii="微软雅黑" w:hAnsi="微软雅黑"/>
          <w:sz w:val="24"/>
          <w:szCs w:val="24"/>
        </w:rPr>
        <w:t>无卫生死角</w:t>
      </w:r>
      <w:r>
        <w:rPr>
          <w:rFonts w:hint="eastAsia" w:ascii="微软雅黑" w:hAnsi="微软雅黑"/>
          <w:sz w:val="24"/>
          <w:szCs w:val="24"/>
          <w:lang w:eastAsia="zh-CN"/>
        </w:rPr>
        <w:t>，对整个房间地面、墙面进行消杀</w:t>
      </w:r>
      <w:r>
        <w:rPr>
          <w:rFonts w:ascii="微软雅黑" w:hAnsi="微软雅黑"/>
          <w:sz w:val="24"/>
          <w:szCs w:val="24"/>
        </w:rPr>
        <w:t>；</w:t>
      </w:r>
    </w:p>
    <w:p>
      <w:pPr>
        <w:pStyle w:val="4"/>
        <w:ind w:firstLine="561" w:firstLineChars="0"/>
        <w:rPr>
          <w:rFonts w:ascii="微软雅黑" w:hAnsi="微软雅黑"/>
          <w:sz w:val="24"/>
          <w:szCs w:val="24"/>
        </w:rPr>
      </w:pPr>
      <w:r>
        <w:rPr>
          <w:rFonts w:hint="eastAsia" w:ascii="微软雅黑" w:hAnsi="微软雅黑"/>
          <w:sz w:val="24"/>
          <w:szCs w:val="24"/>
        </w:rPr>
        <w:t>（2）</w:t>
      </w:r>
      <w:r>
        <w:rPr>
          <w:rFonts w:ascii="微软雅黑" w:hAnsi="微软雅黑"/>
          <w:sz w:val="24"/>
          <w:szCs w:val="24"/>
        </w:rPr>
        <w:t>卫生间</w:t>
      </w:r>
      <w:r>
        <w:rPr>
          <w:rFonts w:hint="eastAsia" w:ascii="微软雅黑" w:hAnsi="微软雅黑"/>
          <w:sz w:val="24"/>
          <w:szCs w:val="24"/>
        </w:rPr>
        <w:t>质量标准：</w:t>
      </w:r>
      <w:r>
        <w:rPr>
          <w:rFonts w:ascii="微软雅黑" w:hAnsi="微软雅黑"/>
          <w:sz w:val="24"/>
          <w:szCs w:val="24"/>
        </w:rPr>
        <w:t>清扫、擦拭、冲洗</w:t>
      </w:r>
      <w:r>
        <w:rPr>
          <w:rFonts w:hint="eastAsia" w:ascii="微软雅黑" w:hAnsi="微软雅黑"/>
          <w:sz w:val="24"/>
          <w:szCs w:val="24"/>
        </w:rPr>
        <w:t>一</w:t>
      </w:r>
      <w:r>
        <w:rPr>
          <w:rFonts w:ascii="微软雅黑" w:hAnsi="微软雅黑"/>
          <w:sz w:val="24"/>
          <w:szCs w:val="24"/>
        </w:rPr>
        <w:t>次，</w:t>
      </w:r>
      <w:r>
        <w:rPr>
          <w:rFonts w:hint="eastAsia" w:ascii="微软雅黑" w:hAnsi="微软雅黑"/>
          <w:sz w:val="24"/>
          <w:szCs w:val="24"/>
        </w:rPr>
        <w:t>对</w:t>
      </w:r>
      <w:r>
        <w:rPr>
          <w:rFonts w:ascii="微软雅黑" w:hAnsi="微软雅黑"/>
          <w:sz w:val="24"/>
          <w:szCs w:val="24"/>
        </w:rPr>
        <w:t>卫生间进行消毒。做到</w:t>
      </w:r>
      <w:r>
        <w:rPr>
          <w:rFonts w:hint="eastAsia" w:ascii="微软雅黑" w:hAnsi="微软雅黑"/>
          <w:sz w:val="24"/>
          <w:szCs w:val="24"/>
        </w:rPr>
        <w:t>便</w:t>
      </w:r>
      <w:r>
        <w:rPr>
          <w:rFonts w:ascii="微软雅黑" w:hAnsi="微软雅黑"/>
          <w:sz w:val="24"/>
          <w:szCs w:val="24"/>
        </w:rPr>
        <w:t>坑、便盆干净无</w:t>
      </w:r>
      <w:r>
        <w:rPr>
          <w:rFonts w:hint="eastAsia" w:ascii="微软雅黑" w:hAnsi="微软雅黑"/>
          <w:sz w:val="24"/>
          <w:szCs w:val="24"/>
        </w:rPr>
        <w:t>垢</w:t>
      </w:r>
      <w:r>
        <w:rPr>
          <w:rFonts w:ascii="微软雅黑" w:hAnsi="微软雅黑"/>
          <w:sz w:val="24"/>
          <w:szCs w:val="24"/>
        </w:rPr>
        <w:t>，无异味，下水道无堵塞；面盆、台面及镜子干净、明亮、无污渍；墙面干净无灰尘，屋顶屋角无蛛网；地面干净</w:t>
      </w:r>
      <w:r>
        <w:rPr>
          <w:rFonts w:hint="eastAsia" w:ascii="微软雅黑" w:hAnsi="微软雅黑"/>
          <w:sz w:val="24"/>
          <w:szCs w:val="24"/>
        </w:rPr>
        <w:t>无</w:t>
      </w:r>
      <w:r>
        <w:rPr>
          <w:rFonts w:ascii="微软雅黑" w:hAnsi="微软雅黑"/>
          <w:sz w:val="24"/>
          <w:szCs w:val="24"/>
        </w:rPr>
        <w:t>积水</w:t>
      </w:r>
      <w:r>
        <w:rPr>
          <w:rFonts w:hint="eastAsia" w:ascii="微软雅黑" w:hAnsi="微软雅黑"/>
          <w:sz w:val="24"/>
          <w:szCs w:val="24"/>
        </w:rPr>
        <w:t>、</w:t>
      </w:r>
      <w:r>
        <w:rPr>
          <w:rFonts w:ascii="微软雅黑" w:hAnsi="微软雅黑"/>
          <w:sz w:val="24"/>
          <w:szCs w:val="24"/>
        </w:rPr>
        <w:t>无烟头</w:t>
      </w:r>
      <w:r>
        <w:rPr>
          <w:rFonts w:hint="eastAsia" w:ascii="微软雅黑" w:hAnsi="微软雅黑"/>
          <w:sz w:val="24"/>
          <w:szCs w:val="24"/>
        </w:rPr>
        <w:t>。</w:t>
      </w:r>
    </w:p>
    <w:p>
      <w:pPr>
        <w:ind w:firstLine="561"/>
        <w:rPr>
          <w:rFonts w:ascii="微软雅黑" w:hAnsi="微软雅黑"/>
          <w:sz w:val="24"/>
          <w:szCs w:val="24"/>
        </w:rPr>
      </w:pPr>
      <w:r>
        <w:rPr>
          <w:rFonts w:hint="eastAsia" w:ascii="微软雅黑" w:hAnsi="微软雅黑"/>
          <w:sz w:val="24"/>
          <w:szCs w:val="24"/>
        </w:rPr>
        <w:t>（3</w:t>
      </w:r>
      <w:r>
        <w:rPr>
          <w:rFonts w:ascii="微软雅黑" w:hAnsi="微软雅黑"/>
          <w:sz w:val="24"/>
          <w:szCs w:val="24"/>
        </w:rPr>
        <w:t>）</w:t>
      </w:r>
      <w:r>
        <w:rPr>
          <w:rFonts w:hint="eastAsia" w:ascii="微软雅黑" w:hAnsi="微软雅黑"/>
          <w:sz w:val="24"/>
          <w:szCs w:val="24"/>
        </w:rPr>
        <w:t>宿舍内家具清洁质量标准：</w:t>
      </w:r>
      <w:r>
        <w:rPr>
          <w:rFonts w:ascii="微软雅黑" w:hAnsi="微软雅黑"/>
          <w:sz w:val="24"/>
          <w:szCs w:val="24"/>
        </w:rPr>
        <w:t>干净无灰尘、无</w:t>
      </w:r>
      <w:r>
        <w:rPr>
          <w:rFonts w:hint="eastAsia" w:ascii="微软雅黑" w:hAnsi="微软雅黑"/>
          <w:sz w:val="24"/>
          <w:szCs w:val="24"/>
        </w:rPr>
        <w:t>污</w:t>
      </w:r>
      <w:r>
        <w:rPr>
          <w:rFonts w:ascii="微软雅黑" w:hAnsi="微软雅黑"/>
          <w:sz w:val="24"/>
          <w:szCs w:val="24"/>
        </w:rPr>
        <w:t>垢</w:t>
      </w:r>
      <w:r>
        <w:rPr>
          <w:rFonts w:hint="eastAsia" w:ascii="微软雅黑" w:hAnsi="微软雅黑"/>
          <w:sz w:val="24"/>
          <w:szCs w:val="24"/>
          <w:lang w:eastAsia="zh-CN"/>
        </w:rPr>
        <w:t>、家具进行消毒</w:t>
      </w:r>
      <w:r>
        <w:rPr>
          <w:rFonts w:hint="eastAsia" w:ascii="微软雅黑" w:hAnsi="微软雅黑"/>
          <w:sz w:val="24"/>
          <w:szCs w:val="24"/>
        </w:rPr>
        <w:t>；</w:t>
      </w:r>
    </w:p>
    <w:p>
      <w:pPr>
        <w:ind w:firstLine="561"/>
        <w:rPr>
          <w:rFonts w:ascii="宋体" w:hAnsi="宋体" w:cs="宋体"/>
          <w:b/>
          <w:sz w:val="24"/>
          <w:szCs w:val="28"/>
        </w:rPr>
      </w:pPr>
      <w:r>
        <w:rPr>
          <w:rFonts w:hint="eastAsia" w:ascii="宋体" w:hAnsi="宋体" w:cs="宋体"/>
          <w:b/>
          <w:sz w:val="24"/>
          <w:szCs w:val="28"/>
        </w:rPr>
        <w:t>第三条 服务期限</w:t>
      </w:r>
    </w:p>
    <w:p>
      <w:pPr>
        <w:ind w:firstLine="561"/>
        <w:rPr>
          <w:rFonts w:hint="eastAsia" w:ascii="宋体" w:hAnsi="宋体" w:cs="宋体"/>
          <w:sz w:val="24"/>
          <w:szCs w:val="28"/>
        </w:rPr>
      </w:pPr>
      <w:r>
        <w:rPr>
          <w:rFonts w:hint="eastAsia" w:ascii="宋体" w:hAnsi="宋体" w:cs="宋体"/>
          <w:sz w:val="24"/>
          <w:szCs w:val="28"/>
        </w:rPr>
        <w:t>自202</w:t>
      </w:r>
      <w:r>
        <w:rPr>
          <w:rFonts w:hint="eastAsia" w:ascii="宋体" w:hAnsi="宋体" w:cs="宋体"/>
          <w:sz w:val="24"/>
          <w:szCs w:val="28"/>
          <w:lang w:val="en-US" w:eastAsia="zh-CN"/>
        </w:rPr>
        <w:t>2</w:t>
      </w:r>
      <w:r>
        <w:rPr>
          <w:rFonts w:hint="eastAsia" w:ascii="宋体" w:hAnsi="宋体" w:cs="宋体"/>
          <w:sz w:val="24"/>
          <w:szCs w:val="28"/>
        </w:rPr>
        <w:t xml:space="preserve">年 </w:t>
      </w:r>
      <w:r>
        <w:rPr>
          <w:rFonts w:hint="eastAsia" w:ascii="宋体" w:hAnsi="宋体" w:cs="宋体"/>
          <w:sz w:val="24"/>
          <w:szCs w:val="28"/>
          <w:lang w:val="en-US" w:eastAsia="zh-CN"/>
        </w:rPr>
        <w:t>12</w:t>
      </w:r>
      <w:r>
        <w:rPr>
          <w:rFonts w:hint="eastAsia" w:ascii="宋体" w:hAnsi="宋体" w:cs="宋体"/>
          <w:sz w:val="24"/>
          <w:szCs w:val="28"/>
        </w:rPr>
        <w:t xml:space="preserve">月 </w:t>
      </w:r>
      <w:r>
        <w:rPr>
          <w:rFonts w:hint="eastAsia" w:ascii="宋体" w:hAnsi="宋体" w:cs="宋体"/>
          <w:sz w:val="24"/>
          <w:szCs w:val="28"/>
          <w:lang w:val="en-US" w:eastAsia="zh-CN"/>
        </w:rPr>
        <w:t>1</w:t>
      </w:r>
      <w:r>
        <w:rPr>
          <w:rFonts w:hint="eastAsia" w:ascii="宋体" w:hAnsi="宋体" w:cs="宋体"/>
          <w:sz w:val="24"/>
          <w:szCs w:val="28"/>
        </w:rPr>
        <w:t>日起至202</w:t>
      </w:r>
      <w:r>
        <w:rPr>
          <w:rFonts w:hint="eastAsia" w:ascii="宋体" w:hAnsi="宋体" w:cs="宋体"/>
          <w:sz w:val="24"/>
          <w:szCs w:val="28"/>
          <w:lang w:val="en-US" w:eastAsia="zh-CN"/>
        </w:rPr>
        <w:t>2</w:t>
      </w:r>
      <w:r>
        <w:rPr>
          <w:rFonts w:hint="eastAsia" w:ascii="宋体" w:hAnsi="宋体" w:cs="宋体"/>
          <w:sz w:val="24"/>
          <w:szCs w:val="28"/>
        </w:rPr>
        <w:t xml:space="preserve">年 </w:t>
      </w:r>
      <w:r>
        <w:rPr>
          <w:rFonts w:hint="eastAsia" w:ascii="宋体" w:hAnsi="宋体" w:cs="宋体"/>
          <w:sz w:val="24"/>
          <w:szCs w:val="28"/>
          <w:lang w:val="en-US" w:eastAsia="zh-CN"/>
        </w:rPr>
        <w:t>12</w:t>
      </w:r>
      <w:r>
        <w:rPr>
          <w:rFonts w:hint="eastAsia" w:ascii="宋体" w:hAnsi="宋体" w:cs="宋体"/>
          <w:sz w:val="24"/>
          <w:szCs w:val="28"/>
        </w:rPr>
        <w:t xml:space="preserve">月 </w:t>
      </w:r>
      <w:r>
        <w:rPr>
          <w:rFonts w:hint="eastAsia" w:ascii="宋体" w:hAnsi="宋体" w:cs="宋体"/>
          <w:sz w:val="24"/>
          <w:szCs w:val="28"/>
          <w:lang w:val="en-US" w:eastAsia="zh-CN"/>
        </w:rPr>
        <w:t>10</w:t>
      </w:r>
      <w:r>
        <w:rPr>
          <w:rFonts w:hint="eastAsia" w:ascii="宋体" w:hAnsi="宋体" w:cs="宋体"/>
          <w:sz w:val="24"/>
          <w:szCs w:val="28"/>
        </w:rPr>
        <w:t>日止。</w:t>
      </w:r>
    </w:p>
    <w:p>
      <w:pPr>
        <w:ind w:firstLine="561"/>
        <w:rPr>
          <w:rFonts w:ascii="宋体" w:hAnsi="宋体" w:cs="宋体"/>
          <w:b/>
          <w:sz w:val="24"/>
          <w:szCs w:val="28"/>
        </w:rPr>
      </w:pPr>
      <w:r>
        <w:rPr>
          <w:rFonts w:hint="eastAsia" w:ascii="宋体" w:hAnsi="宋体" w:cs="宋体"/>
          <w:b/>
          <w:sz w:val="24"/>
          <w:szCs w:val="28"/>
        </w:rPr>
        <w:t>第四条 服务费用及支付方式</w:t>
      </w:r>
    </w:p>
    <w:p>
      <w:pPr>
        <w:ind w:firstLine="561"/>
        <w:rPr>
          <w:rFonts w:ascii="宋体" w:hAnsi="宋体" w:cs="宋体"/>
          <w:sz w:val="24"/>
          <w:szCs w:val="28"/>
        </w:rPr>
      </w:pPr>
      <w:r>
        <w:rPr>
          <w:rFonts w:hint="eastAsia" w:ascii="宋体" w:hAnsi="宋体" w:cs="宋体"/>
          <w:sz w:val="24"/>
          <w:szCs w:val="28"/>
        </w:rPr>
        <w:t>1、服务费用：按照</w:t>
      </w:r>
      <w:r>
        <w:rPr>
          <w:rFonts w:hint="eastAsia" w:ascii="宋体" w:hAnsi="宋体" w:cs="宋体"/>
          <w:sz w:val="24"/>
          <w:szCs w:val="28"/>
          <w:lang w:eastAsia="zh-CN"/>
        </w:rPr>
        <w:t>打扫毕业生宿舍标准，</w:t>
      </w:r>
      <w:r>
        <w:rPr>
          <w:rFonts w:hint="eastAsia" w:ascii="宋体" w:hAnsi="宋体" w:cs="宋体"/>
          <w:sz w:val="24"/>
          <w:szCs w:val="28"/>
        </w:rPr>
        <w:t>每间宿舍打扫费用50元计算，具体费用计算方式为：每次校方通知打扫宿舍总量</w:t>
      </w:r>
      <w:r>
        <w:rPr>
          <w:rFonts w:hint="eastAsia" w:ascii="宋体" w:hAnsi="宋体" w:cs="宋体"/>
          <w:sz w:val="24"/>
          <w:szCs w:val="28"/>
          <w:lang w:val="en-US" w:eastAsia="zh-CN"/>
        </w:rPr>
        <w:t>*</w:t>
      </w:r>
      <w:r>
        <w:rPr>
          <w:rFonts w:hint="eastAsia" w:ascii="宋体" w:hAnsi="宋体" w:cs="宋体"/>
          <w:sz w:val="24"/>
          <w:szCs w:val="28"/>
        </w:rPr>
        <w:t>50（元）</w:t>
      </w:r>
      <w:r>
        <w:rPr>
          <w:rFonts w:hint="eastAsia" w:ascii="宋体" w:hAnsi="宋体" w:cs="宋体"/>
          <w:sz w:val="24"/>
          <w:szCs w:val="28"/>
          <w:lang w:val="en-US" w:eastAsia="zh-CN"/>
        </w:rPr>
        <w:t>/次/间</w:t>
      </w:r>
      <w:r>
        <w:rPr>
          <w:rFonts w:hint="eastAsia" w:ascii="宋体" w:hAnsi="宋体" w:cs="宋体"/>
          <w:sz w:val="24"/>
          <w:szCs w:val="28"/>
        </w:rPr>
        <w:t>。</w:t>
      </w:r>
      <w:r>
        <w:rPr>
          <w:rFonts w:hint="eastAsia" w:ascii="宋体" w:hAnsi="宋体" w:cs="宋体"/>
          <w:sz w:val="24"/>
          <w:szCs w:val="28"/>
          <w:lang w:eastAsia="zh-CN"/>
        </w:rPr>
        <w:t>经开、阳宗两校区</w:t>
      </w:r>
      <w:bookmarkStart w:id="0" w:name="_GoBack"/>
      <w:bookmarkEnd w:id="0"/>
      <w:r>
        <w:rPr>
          <w:rFonts w:hint="eastAsia" w:ascii="宋体" w:hAnsi="宋体" w:cs="宋体"/>
          <w:sz w:val="24"/>
          <w:szCs w:val="28"/>
          <w:lang w:eastAsia="zh-CN"/>
        </w:rPr>
        <w:t>共计打扫</w:t>
      </w:r>
      <w:r>
        <w:rPr>
          <w:rFonts w:hint="eastAsia" w:ascii="宋体" w:hAnsi="宋体" w:cs="宋体"/>
          <w:sz w:val="24"/>
          <w:szCs w:val="28"/>
          <w:lang w:val="en-US" w:eastAsia="zh-CN"/>
        </w:rPr>
        <w:t>810间宿舍，合计费用40500元，</w:t>
      </w:r>
      <w:r>
        <w:rPr>
          <w:rFonts w:hint="eastAsia" w:ascii="宋体" w:hAnsi="宋体" w:cs="宋体"/>
          <w:sz w:val="24"/>
          <w:szCs w:val="28"/>
        </w:rPr>
        <w:t>上述费用为包干价，含宿舍打扫所需的人工费、材料费、工具费、税费等费用。</w:t>
      </w:r>
    </w:p>
    <w:p>
      <w:pPr>
        <w:ind w:firstLine="561"/>
        <w:rPr>
          <w:rFonts w:ascii="宋体" w:hAnsi="宋体" w:cs="宋体"/>
          <w:sz w:val="24"/>
          <w:szCs w:val="28"/>
        </w:rPr>
      </w:pPr>
      <w:r>
        <w:rPr>
          <w:rFonts w:hint="eastAsia" w:ascii="宋体" w:hAnsi="宋体" w:cs="宋体"/>
          <w:sz w:val="24"/>
          <w:szCs w:val="28"/>
        </w:rPr>
        <w:t>2、支付方式：服务期间乙方无违规行为，甲方按打扫次数当即支付，即：本协议签订后</w:t>
      </w:r>
      <w:r>
        <w:rPr>
          <w:rFonts w:hint="eastAsia" w:ascii="宋体" w:hAnsi="宋体" w:cs="宋体"/>
          <w:sz w:val="24"/>
          <w:szCs w:val="28"/>
          <w:lang w:eastAsia="zh-CN"/>
        </w:rPr>
        <w:t>，</w:t>
      </w:r>
      <w:r>
        <w:rPr>
          <w:rFonts w:hint="eastAsia" w:ascii="宋体" w:hAnsi="宋体" w:cs="宋体"/>
          <w:sz w:val="24"/>
          <w:szCs w:val="28"/>
        </w:rPr>
        <w:t>打扫验收完</w:t>
      </w:r>
      <w:r>
        <w:rPr>
          <w:rFonts w:hint="eastAsia" w:ascii="宋体" w:hAnsi="宋体" w:cs="宋体"/>
          <w:sz w:val="24"/>
          <w:szCs w:val="28"/>
          <w:lang w:eastAsia="zh-CN"/>
        </w:rPr>
        <w:t>成合格</w:t>
      </w:r>
      <w:r>
        <w:rPr>
          <w:rFonts w:hint="eastAsia" w:ascii="宋体" w:hAnsi="宋体" w:cs="宋体"/>
          <w:sz w:val="24"/>
          <w:szCs w:val="28"/>
        </w:rPr>
        <w:t xml:space="preserve">后按当次打扫的费用当即支付。 </w:t>
      </w:r>
    </w:p>
    <w:p>
      <w:pPr>
        <w:ind w:firstLine="561"/>
        <w:rPr>
          <w:rFonts w:ascii="宋体" w:hAnsi="宋体" w:cs="宋体"/>
          <w:sz w:val="24"/>
          <w:szCs w:val="28"/>
        </w:rPr>
      </w:pPr>
      <w:r>
        <w:rPr>
          <w:rFonts w:hint="eastAsia" w:ascii="宋体" w:hAnsi="宋体" w:cs="宋体"/>
          <w:sz w:val="24"/>
          <w:szCs w:val="28"/>
        </w:rPr>
        <w:t>乙方指定收款账号</w:t>
      </w:r>
      <w:r>
        <w:rPr>
          <w:rFonts w:hint="eastAsia" w:ascii="宋体" w:hAnsi="宋体" w:cs="宋体"/>
          <w:sz w:val="24"/>
          <w:szCs w:val="28"/>
          <w:u w:val="single"/>
        </w:rPr>
        <w:t>：</w:t>
      </w:r>
      <w:r>
        <w:rPr>
          <w:rFonts w:hint="eastAsia" w:ascii="宋体" w:hAnsi="宋体" w:cs="宋体"/>
          <w:color w:val="auto"/>
          <w:sz w:val="24"/>
          <w:szCs w:val="28"/>
          <w:u w:val="single"/>
          <w:lang w:val="en-US" w:eastAsia="zh-CN"/>
        </w:rPr>
        <w:t>531078133018150118810</w:t>
      </w:r>
      <w:r>
        <w:rPr>
          <w:rFonts w:hint="eastAsia" w:ascii="宋体" w:hAnsi="宋体" w:cs="宋体"/>
          <w:color w:val="auto"/>
          <w:sz w:val="24"/>
          <w:szCs w:val="28"/>
          <w:u w:val="single"/>
        </w:rPr>
        <w:t xml:space="preserve">  </w:t>
      </w:r>
      <w:r>
        <w:rPr>
          <w:rFonts w:hint="eastAsia" w:ascii="宋体" w:hAnsi="宋体" w:cs="宋体"/>
          <w:color w:val="auto"/>
          <w:sz w:val="24"/>
          <w:szCs w:val="28"/>
        </w:rPr>
        <w:t>（开户行：</w:t>
      </w:r>
      <w:r>
        <w:rPr>
          <w:rFonts w:hint="eastAsia" w:ascii="宋体" w:hAnsi="宋体" w:cs="宋体"/>
          <w:color w:val="auto"/>
          <w:sz w:val="24"/>
          <w:szCs w:val="28"/>
          <w:u w:val="single"/>
          <w:lang w:eastAsia="zh-CN"/>
        </w:rPr>
        <w:t>交行昆明世纪城支行</w:t>
      </w:r>
      <w:r>
        <w:rPr>
          <w:rFonts w:hint="eastAsia" w:ascii="宋体" w:hAnsi="宋体" w:cs="宋体"/>
          <w:color w:val="auto"/>
          <w:sz w:val="24"/>
          <w:szCs w:val="28"/>
        </w:rPr>
        <w:t>）</w:t>
      </w:r>
      <w:r>
        <w:rPr>
          <w:rFonts w:hint="eastAsia" w:ascii="宋体" w:hAnsi="宋体" w:cs="宋体"/>
          <w:sz w:val="24"/>
          <w:szCs w:val="28"/>
        </w:rPr>
        <w:t xml:space="preserve">。 </w:t>
      </w:r>
    </w:p>
    <w:p>
      <w:pPr>
        <w:ind w:firstLine="561"/>
        <w:rPr>
          <w:rFonts w:ascii="宋体" w:hAnsi="宋体" w:cs="宋体"/>
          <w:sz w:val="24"/>
          <w:szCs w:val="28"/>
        </w:rPr>
      </w:pPr>
      <w:r>
        <w:rPr>
          <w:rFonts w:hint="eastAsia" w:ascii="宋体" w:hAnsi="宋体" w:cs="宋体"/>
          <w:sz w:val="24"/>
          <w:szCs w:val="28"/>
        </w:rPr>
        <w:t>3、乙方应于甲方每次付款前，向甲方出具等额有效的税务发票，否则甲方有权延迟付款并无需就此承担责任。</w:t>
      </w:r>
    </w:p>
    <w:p>
      <w:pPr>
        <w:ind w:firstLine="561"/>
        <w:rPr>
          <w:rFonts w:ascii="宋体" w:hAnsi="宋体" w:cs="宋体"/>
          <w:b/>
          <w:sz w:val="24"/>
          <w:szCs w:val="28"/>
        </w:rPr>
      </w:pPr>
      <w:r>
        <w:rPr>
          <w:rFonts w:hint="eastAsia" w:ascii="宋体" w:hAnsi="宋体" w:cs="宋体"/>
          <w:b/>
          <w:sz w:val="24"/>
          <w:szCs w:val="28"/>
        </w:rPr>
        <w:t xml:space="preserve">第五条 甲乙各方权利义务                                                                                                                                                                                                                                                                                                                                                                                                                                                                                                                                                                                                                                                                                                                                                                                                                                                                                                                                                                                                                                                                                                                                                                                                                                                                                                                                                                                                                                                                                                                                                                                                                                                                                                                                     </w:t>
      </w:r>
    </w:p>
    <w:p>
      <w:pPr>
        <w:ind w:firstLine="561"/>
        <w:rPr>
          <w:rFonts w:ascii="宋体" w:hAnsi="宋体" w:cs="宋体"/>
          <w:sz w:val="24"/>
          <w:szCs w:val="28"/>
        </w:rPr>
      </w:pPr>
      <w:r>
        <w:rPr>
          <w:rFonts w:hint="eastAsia" w:ascii="宋体" w:hAnsi="宋体" w:cs="宋体"/>
          <w:sz w:val="24"/>
          <w:szCs w:val="28"/>
        </w:rPr>
        <w:t>1、甲方的权利和义务</w:t>
      </w:r>
    </w:p>
    <w:p>
      <w:pPr>
        <w:ind w:firstLine="561"/>
        <w:rPr>
          <w:rFonts w:ascii="宋体" w:hAnsi="宋体" w:cs="宋体"/>
          <w:sz w:val="24"/>
          <w:szCs w:val="28"/>
        </w:rPr>
      </w:pPr>
      <w:r>
        <w:rPr>
          <w:rFonts w:hint="eastAsia" w:ascii="宋体" w:hAnsi="宋体" w:cs="宋体"/>
          <w:sz w:val="24"/>
          <w:szCs w:val="28"/>
        </w:rPr>
        <w:t>（1）协议期间，在乙方无违约的前提下，甲方确保本协议下</w:t>
      </w:r>
      <w:r>
        <w:rPr>
          <w:rFonts w:hint="eastAsia" w:ascii="宋体" w:hAnsi="宋体" w:cs="宋体"/>
          <w:sz w:val="24"/>
          <w:szCs w:val="28"/>
          <w:lang w:eastAsia="zh-CN"/>
        </w:rPr>
        <w:t>疫情防控</w:t>
      </w:r>
      <w:r>
        <w:rPr>
          <w:rFonts w:hint="eastAsia" w:ascii="宋体" w:hAnsi="宋体" w:cs="宋体"/>
          <w:sz w:val="24"/>
          <w:szCs w:val="28"/>
        </w:rPr>
        <w:t>宿舍有乙方清洁打扫。</w:t>
      </w:r>
    </w:p>
    <w:p>
      <w:pPr>
        <w:ind w:firstLine="561"/>
        <w:rPr>
          <w:rFonts w:ascii="宋体" w:hAnsi="宋体" w:cs="宋体"/>
          <w:sz w:val="24"/>
          <w:szCs w:val="28"/>
        </w:rPr>
      </w:pPr>
      <w:r>
        <w:rPr>
          <w:rFonts w:hint="eastAsia" w:ascii="宋体" w:hAnsi="宋体" w:cs="宋体"/>
          <w:sz w:val="24"/>
          <w:szCs w:val="28"/>
        </w:rPr>
        <w:t>（2）甲方有权监督检查乙方的</w:t>
      </w:r>
      <w:r>
        <w:rPr>
          <w:rFonts w:hint="eastAsia" w:ascii="宋体" w:hAnsi="宋体" w:cs="宋体"/>
          <w:sz w:val="24"/>
          <w:szCs w:val="28"/>
          <w:lang w:eastAsia="zh-CN"/>
        </w:rPr>
        <w:t>疫情防控宿舍</w:t>
      </w:r>
      <w:r>
        <w:rPr>
          <w:rFonts w:hint="eastAsia" w:ascii="宋体" w:hAnsi="宋体" w:cs="宋体"/>
          <w:sz w:val="24"/>
          <w:szCs w:val="28"/>
        </w:rPr>
        <w:t>清洁质量，有权对乙方现场清洁过程中出现的不符合管理质量的现象要求立即整改。</w:t>
      </w:r>
    </w:p>
    <w:p>
      <w:pPr>
        <w:ind w:firstLine="561"/>
        <w:rPr>
          <w:rFonts w:ascii="宋体" w:hAnsi="宋体" w:cs="宋体"/>
          <w:sz w:val="24"/>
          <w:szCs w:val="28"/>
        </w:rPr>
      </w:pPr>
      <w:r>
        <w:rPr>
          <w:rFonts w:hint="eastAsia" w:ascii="宋体" w:hAnsi="宋体" w:cs="宋体"/>
          <w:sz w:val="24"/>
          <w:szCs w:val="28"/>
        </w:rPr>
        <w:t>（3）甲方如遇检查等特殊情况，需提前书面或电话通知乙方，乙方须配合甲方适当增加全校宿舍清扫次数。</w:t>
      </w:r>
    </w:p>
    <w:p>
      <w:pPr>
        <w:ind w:firstLine="561"/>
        <w:rPr>
          <w:rFonts w:ascii="宋体" w:hAnsi="宋体" w:cs="宋体"/>
          <w:sz w:val="24"/>
          <w:szCs w:val="28"/>
        </w:rPr>
      </w:pPr>
      <w:r>
        <w:rPr>
          <w:rFonts w:hint="eastAsia" w:ascii="宋体" w:hAnsi="宋体" w:cs="宋体"/>
          <w:sz w:val="24"/>
          <w:szCs w:val="28"/>
        </w:rPr>
        <w:t>（4）按本协议约定支付服务费用。</w:t>
      </w:r>
    </w:p>
    <w:p>
      <w:pPr>
        <w:ind w:firstLine="561"/>
        <w:rPr>
          <w:rFonts w:ascii="宋体" w:hAnsi="宋体" w:cs="宋体"/>
          <w:sz w:val="24"/>
          <w:szCs w:val="28"/>
        </w:rPr>
      </w:pPr>
      <w:r>
        <w:rPr>
          <w:rFonts w:hint="eastAsia" w:ascii="宋体" w:hAnsi="宋体" w:cs="宋体"/>
          <w:sz w:val="24"/>
          <w:szCs w:val="28"/>
        </w:rPr>
        <w:t>2、乙方的权利和义务</w:t>
      </w:r>
    </w:p>
    <w:p>
      <w:pPr>
        <w:ind w:firstLine="561"/>
        <w:rPr>
          <w:rFonts w:ascii="宋体" w:hAnsi="宋体" w:cs="宋体"/>
          <w:sz w:val="24"/>
          <w:szCs w:val="28"/>
        </w:rPr>
      </w:pPr>
      <w:r>
        <w:rPr>
          <w:rFonts w:hint="eastAsia" w:ascii="宋体" w:hAnsi="宋体" w:cs="宋体"/>
          <w:sz w:val="24"/>
          <w:szCs w:val="28"/>
        </w:rPr>
        <w:t>（1）协议期间，乙方须接受甲方的监督检查和整改要求。</w:t>
      </w:r>
    </w:p>
    <w:p>
      <w:pPr>
        <w:ind w:firstLine="561"/>
        <w:rPr>
          <w:rFonts w:ascii="宋体" w:hAnsi="宋体" w:cs="宋体"/>
          <w:sz w:val="24"/>
          <w:szCs w:val="28"/>
        </w:rPr>
      </w:pPr>
      <w:r>
        <w:rPr>
          <w:rFonts w:hint="eastAsia" w:ascii="宋体" w:hAnsi="宋体" w:cs="宋体"/>
          <w:sz w:val="24"/>
          <w:szCs w:val="28"/>
        </w:rPr>
        <w:t>（2）乙方须按本协议要求，保质保量完成甲方委托的</w:t>
      </w:r>
      <w:r>
        <w:rPr>
          <w:rFonts w:hint="eastAsia" w:ascii="宋体" w:hAnsi="宋体" w:cs="宋体"/>
          <w:sz w:val="24"/>
          <w:szCs w:val="28"/>
          <w:lang w:eastAsia="zh-CN"/>
        </w:rPr>
        <w:t>疫情防控</w:t>
      </w:r>
      <w:r>
        <w:rPr>
          <w:rFonts w:hint="eastAsia" w:ascii="宋体" w:hAnsi="宋体" w:cs="宋体"/>
          <w:sz w:val="24"/>
          <w:szCs w:val="28"/>
        </w:rPr>
        <w:t>宿舍清洁工作。</w:t>
      </w:r>
    </w:p>
    <w:p>
      <w:pPr>
        <w:ind w:firstLine="561"/>
        <w:rPr>
          <w:rFonts w:ascii="宋体" w:hAnsi="宋体" w:cs="宋体"/>
          <w:sz w:val="24"/>
          <w:szCs w:val="28"/>
        </w:rPr>
      </w:pPr>
      <w:r>
        <w:rPr>
          <w:rFonts w:hint="eastAsia" w:ascii="宋体" w:hAnsi="宋体" w:cs="宋体"/>
          <w:sz w:val="24"/>
          <w:szCs w:val="28"/>
        </w:rPr>
        <w:t>①按照相关标准和要求规定时间内完成</w:t>
      </w:r>
      <w:r>
        <w:rPr>
          <w:rFonts w:hint="eastAsia" w:ascii="宋体" w:hAnsi="宋体" w:cs="宋体"/>
          <w:sz w:val="24"/>
          <w:szCs w:val="28"/>
          <w:lang w:eastAsia="zh-CN"/>
        </w:rPr>
        <w:t>两校区防疫</w:t>
      </w:r>
      <w:r>
        <w:rPr>
          <w:rFonts w:hint="eastAsia" w:ascii="宋体" w:hAnsi="宋体" w:cs="宋体"/>
          <w:sz w:val="24"/>
          <w:szCs w:val="28"/>
        </w:rPr>
        <w:t>宿舍的垃圾清理、宿舍清洁</w:t>
      </w:r>
      <w:r>
        <w:rPr>
          <w:rFonts w:hint="eastAsia" w:ascii="宋体" w:hAnsi="宋体" w:cs="宋体"/>
          <w:sz w:val="24"/>
          <w:szCs w:val="28"/>
          <w:lang w:eastAsia="zh-CN"/>
        </w:rPr>
        <w:t>、消毒</w:t>
      </w:r>
      <w:r>
        <w:rPr>
          <w:rFonts w:hint="eastAsia" w:ascii="宋体" w:hAnsi="宋体" w:cs="宋体"/>
          <w:sz w:val="24"/>
          <w:szCs w:val="28"/>
        </w:rPr>
        <w:t>工作。</w:t>
      </w:r>
    </w:p>
    <w:p>
      <w:pPr>
        <w:ind w:firstLine="561"/>
        <w:rPr>
          <w:rFonts w:ascii="宋体" w:hAnsi="宋体" w:cs="宋体"/>
          <w:sz w:val="24"/>
          <w:szCs w:val="28"/>
        </w:rPr>
      </w:pPr>
      <w:r>
        <w:rPr>
          <w:rFonts w:hint="eastAsia" w:ascii="宋体" w:hAnsi="宋体" w:cs="宋体"/>
          <w:sz w:val="24"/>
          <w:szCs w:val="28"/>
        </w:rPr>
        <w:t>（4）乙方应指派专人管理、清洁甲方现场的</w:t>
      </w:r>
      <w:r>
        <w:rPr>
          <w:rFonts w:hint="eastAsia" w:ascii="宋体" w:hAnsi="宋体" w:cs="宋体"/>
          <w:sz w:val="24"/>
          <w:szCs w:val="28"/>
          <w:lang w:eastAsia="zh-CN"/>
        </w:rPr>
        <w:t>疫情防控</w:t>
      </w:r>
      <w:r>
        <w:rPr>
          <w:rFonts w:hint="eastAsia" w:ascii="宋体" w:hAnsi="宋体" w:cs="宋体"/>
          <w:sz w:val="24"/>
          <w:szCs w:val="28"/>
        </w:rPr>
        <w:t>宿舍打扫情况，及时收集甲方的反馈意见。</w:t>
      </w:r>
    </w:p>
    <w:p>
      <w:pPr>
        <w:ind w:firstLine="561"/>
        <w:rPr>
          <w:rFonts w:ascii="宋体" w:hAnsi="宋体" w:cs="宋体"/>
          <w:sz w:val="24"/>
          <w:szCs w:val="28"/>
        </w:rPr>
      </w:pPr>
      <w:r>
        <w:rPr>
          <w:rFonts w:hint="eastAsia" w:ascii="宋体" w:hAnsi="宋体" w:cs="宋体"/>
          <w:sz w:val="24"/>
          <w:szCs w:val="28"/>
        </w:rPr>
        <w:t>（6）乙方在清洁</w:t>
      </w:r>
      <w:r>
        <w:rPr>
          <w:rFonts w:hint="eastAsia" w:ascii="宋体" w:hAnsi="宋体" w:cs="宋体"/>
          <w:sz w:val="24"/>
          <w:szCs w:val="28"/>
          <w:lang w:eastAsia="zh-CN"/>
        </w:rPr>
        <w:t>疫情防控</w:t>
      </w:r>
      <w:r>
        <w:rPr>
          <w:rFonts w:hint="eastAsia" w:ascii="宋体" w:hAnsi="宋体" w:cs="宋体"/>
          <w:sz w:val="24"/>
          <w:szCs w:val="28"/>
        </w:rPr>
        <w:t>宿舍工作时应做到安全、有序，自觉遵守管理制度。乙方人员在清洁</w:t>
      </w:r>
      <w:r>
        <w:rPr>
          <w:rFonts w:hint="eastAsia" w:ascii="宋体" w:hAnsi="宋体" w:cs="宋体"/>
          <w:sz w:val="24"/>
          <w:szCs w:val="28"/>
          <w:lang w:eastAsia="zh-CN"/>
        </w:rPr>
        <w:t>疫情防控</w:t>
      </w:r>
      <w:r>
        <w:rPr>
          <w:rFonts w:hint="eastAsia" w:ascii="宋体" w:hAnsi="宋体" w:cs="宋体"/>
          <w:sz w:val="24"/>
          <w:szCs w:val="28"/>
        </w:rPr>
        <w:t>宿舍工作时，发生伤亡或损坏甲方财产、产品等安全事故，其一切责任由乙方自负，承担相应赔偿责任，甲方不承担任何责任。</w:t>
      </w:r>
    </w:p>
    <w:p>
      <w:pPr>
        <w:ind w:firstLine="561"/>
        <w:rPr>
          <w:rFonts w:ascii="宋体" w:hAnsi="宋体" w:cs="宋体"/>
          <w:sz w:val="24"/>
          <w:szCs w:val="28"/>
        </w:rPr>
      </w:pPr>
      <w:r>
        <w:rPr>
          <w:rFonts w:hint="eastAsia" w:ascii="宋体" w:hAnsi="宋体" w:cs="宋体"/>
          <w:sz w:val="24"/>
          <w:szCs w:val="28"/>
        </w:rPr>
        <w:t>（7）乙方需具备合法的物业管理经营资质。否则，乙方须承担由此产生的一切责任，同时，甲方有权单方终止本协议，并由乙方承担相关违约责任。</w:t>
      </w:r>
    </w:p>
    <w:p>
      <w:pPr>
        <w:ind w:firstLine="561"/>
        <w:rPr>
          <w:rFonts w:ascii="宋体" w:hAnsi="宋体" w:cs="宋体"/>
          <w:b/>
          <w:sz w:val="24"/>
          <w:szCs w:val="28"/>
        </w:rPr>
      </w:pPr>
      <w:r>
        <w:rPr>
          <w:rFonts w:hint="eastAsia" w:ascii="宋体" w:hAnsi="宋体" w:cs="宋体"/>
          <w:b/>
          <w:sz w:val="24"/>
          <w:szCs w:val="28"/>
        </w:rPr>
        <w:t>第六条 法律适用及争议解决</w:t>
      </w:r>
    </w:p>
    <w:p>
      <w:pPr>
        <w:ind w:firstLine="561"/>
        <w:rPr>
          <w:rFonts w:ascii="宋体" w:hAnsi="宋体" w:cs="宋体"/>
          <w:sz w:val="24"/>
          <w:szCs w:val="28"/>
        </w:rPr>
      </w:pPr>
      <w:r>
        <w:rPr>
          <w:rFonts w:hint="eastAsia" w:ascii="宋体" w:hAnsi="宋体" w:cs="宋体"/>
          <w:sz w:val="24"/>
          <w:szCs w:val="28"/>
        </w:rPr>
        <w:t>1、本协议的订立、履行、解释及争议的解决均应适用中华人民共和国的法律。</w:t>
      </w:r>
    </w:p>
    <w:p>
      <w:pPr>
        <w:ind w:firstLine="561"/>
        <w:rPr>
          <w:rFonts w:ascii="宋体" w:hAnsi="宋体" w:cs="宋体"/>
          <w:sz w:val="24"/>
          <w:szCs w:val="28"/>
        </w:rPr>
      </w:pPr>
      <w:r>
        <w:rPr>
          <w:rFonts w:hint="eastAsia" w:ascii="宋体" w:hAnsi="宋体" w:cs="宋体"/>
          <w:sz w:val="24"/>
          <w:szCs w:val="28"/>
        </w:rPr>
        <w:t>2、本协议履行过程中发生争议的，甲乙双方应协商解决，协商不成的，任何一方均有权向甲方所在地有管辖权的人民法院提起诉讼。</w:t>
      </w:r>
    </w:p>
    <w:p>
      <w:pPr>
        <w:ind w:firstLine="561"/>
        <w:rPr>
          <w:rFonts w:ascii="宋体" w:hAnsi="宋体" w:cs="宋体"/>
          <w:b/>
          <w:sz w:val="24"/>
          <w:szCs w:val="28"/>
        </w:rPr>
      </w:pPr>
      <w:r>
        <w:rPr>
          <w:rFonts w:hint="eastAsia" w:ascii="宋体" w:hAnsi="宋体" w:cs="宋体"/>
          <w:b/>
          <w:sz w:val="24"/>
          <w:szCs w:val="28"/>
        </w:rPr>
        <w:t>第七条 其他</w:t>
      </w:r>
    </w:p>
    <w:p>
      <w:pPr>
        <w:ind w:firstLine="561"/>
        <w:rPr>
          <w:rFonts w:ascii="宋体" w:hAnsi="宋体" w:cs="宋体"/>
          <w:sz w:val="24"/>
          <w:szCs w:val="28"/>
        </w:rPr>
      </w:pPr>
      <w:r>
        <w:rPr>
          <w:rFonts w:hint="eastAsia" w:ascii="宋体" w:hAnsi="宋体" w:cs="宋体"/>
          <w:sz w:val="24"/>
          <w:szCs w:val="28"/>
        </w:rPr>
        <w:t>1、其他未尽事宜，由双方协商解决。</w:t>
      </w:r>
    </w:p>
    <w:p>
      <w:pPr>
        <w:ind w:firstLine="561"/>
        <w:rPr>
          <w:rFonts w:ascii="宋体" w:hAnsi="宋体" w:cs="宋体"/>
          <w:sz w:val="24"/>
          <w:szCs w:val="28"/>
        </w:rPr>
      </w:pPr>
      <w:r>
        <w:rPr>
          <w:rFonts w:hint="eastAsia" w:ascii="宋体" w:hAnsi="宋体" w:cs="宋体"/>
          <w:sz w:val="24"/>
          <w:szCs w:val="28"/>
        </w:rPr>
        <w:t>2、任何一方不得擅自变更、修改本协议内容，对本协议的任何变更、修改需经甲、乙双方同意并签订补充条款，补充条款与本协议具有相同法律效力。</w:t>
      </w:r>
    </w:p>
    <w:p>
      <w:pPr>
        <w:ind w:firstLine="561"/>
        <w:rPr>
          <w:rFonts w:ascii="宋体" w:hAnsi="宋体" w:cs="宋体"/>
          <w:sz w:val="24"/>
          <w:szCs w:val="28"/>
        </w:rPr>
      </w:pPr>
      <w:r>
        <w:rPr>
          <w:rFonts w:hint="eastAsia" w:ascii="宋体" w:hAnsi="宋体" w:cs="宋体"/>
          <w:sz w:val="24"/>
          <w:szCs w:val="28"/>
        </w:rPr>
        <w:t>3、本协议自甲、乙双方代表签字并加盖公章之日起生效。</w:t>
      </w:r>
    </w:p>
    <w:p>
      <w:pPr>
        <w:ind w:firstLine="561"/>
        <w:rPr>
          <w:rFonts w:ascii="宋体" w:hAnsi="宋体" w:cs="宋体"/>
          <w:sz w:val="24"/>
          <w:szCs w:val="28"/>
        </w:rPr>
      </w:pPr>
      <w:r>
        <w:rPr>
          <w:rFonts w:hint="eastAsia" w:ascii="宋体" w:hAnsi="宋体" w:cs="宋体"/>
          <w:sz w:val="24"/>
          <w:szCs w:val="28"/>
        </w:rPr>
        <w:t>4、本协议一式</w:t>
      </w:r>
      <w:r>
        <w:rPr>
          <w:rFonts w:hint="eastAsia" w:ascii="宋体" w:hAnsi="宋体" w:cs="宋体"/>
          <w:sz w:val="24"/>
          <w:szCs w:val="28"/>
          <w:u w:val="single"/>
        </w:rPr>
        <w:t xml:space="preserve"> </w:t>
      </w:r>
      <w:r>
        <w:rPr>
          <w:rFonts w:hint="eastAsia" w:ascii="宋体" w:hAnsi="宋体" w:cs="宋体"/>
          <w:sz w:val="24"/>
          <w:szCs w:val="28"/>
          <w:u w:val="single"/>
          <w:lang w:eastAsia="zh-CN"/>
        </w:rPr>
        <w:t>肆</w:t>
      </w:r>
      <w:r>
        <w:rPr>
          <w:rFonts w:hint="eastAsia" w:ascii="宋体" w:hAnsi="宋体" w:cs="宋体"/>
          <w:sz w:val="24"/>
          <w:szCs w:val="28"/>
          <w:u w:val="single"/>
        </w:rPr>
        <w:t xml:space="preserve"> </w:t>
      </w:r>
      <w:r>
        <w:rPr>
          <w:rFonts w:hint="eastAsia" w:ascii="宋体" w:hAnsi="宋体" w:cs="宋体"/>
          <w:sz w:val="24"/>
          <w:szCs w:val="28"/>
        </w:rPr>
        <w:t>份，甲方执</w:t>
      </w:r>
      <w:r>
        <w:rPr>
          <w:rFonts w:hint="eastAsia" w:ascii="宋体" w:hAnsi="宋体" w:cs="宋体"/>
          <w:sz w:val="24"/>
          <w:szCs w:val="28"/>
          <w:u w:val="single"/>
        </w:rPr>
        <w:t xml:space="preserve">  </w:t>
      </w:r>
      <w:r>
        <w:rPr>
          <w:rFonts w:hint="eastAsia" w:ascii="宋体" w:hAnsi="宋体" w:cs="宋体"/>
          <w:sz w:val="24"/>
          <w:szCs w:val="28"/>
          <w:u w:val="single"/>
          <w:lang w:eastAsia="zh-CN"/>
        </w:rPr>
        <w:t>贰</w:t>
      </w:r>
      <w:r>
        <w:rPr>
          <w:rFonts w:hint="eastAsia" w:ascii="宋体" w:hAnsi="宋体" w:cs="宋体"/>
          <w:sz w:val="24"/>
          <w:szCs w:val="28"/>
          <w:u w:val="single"/>
        </w:rPr>
        <w:t xml:space="preserve">  </w:t>
      </w:r>
      <w:r>
        <w:rPr>
          <w:rFonts w:hint="eastAsia" w:ascii="宋体" w:hAnsi="宋体" w:cs="宋体"/>
          <w:sz w:val="24"/>
          <w:szCs w:val="28"/>
        </w:rPr>
        <w:t>份，乙方执</w:t>
      </w:r>
      <w:r>
        <w:rPr>
          <w:rFonts w:hint="eastAsia" w:ascii="宋体" w:hAnsi="宋体" w:cs="宋体"/>
          <w:sz w:val="24"/>
          <w:szCs w:val="28"/>
          <w:u w:val="single"/>
        </w:rPr>
        <w:t xml:space="preserve">  </w:t>
      </w:r>
      <w:r>
        <w:rPr>
          <w:rFonts w:hint="eastAsia" w:ascii="宋体" w:hAnsi="宋体" w:cs="宋体"/>
          <w:sz w:val="24"/>
          <w:szCs w:val="28"/>
          <w:u w:val="single"/>
          <w:lang w:eastAsia="zh-CN"/>
        </w:rPr>
        <w:t>贰</w:t>
      </w:r>
      <w:r>
        <w:rPr>
          <w:rFonts w:hint="eastAsia" w:ascii="宋体" w:hAnsi="宋体" w:cs="宋体"/>
          <w:sz w:val="24"/>
          <w:szCs w:val="28"/>
          <w:u w:val="single"/>
        </w:rPr>
        <w:t xml:space="preserve">  </w:t>
      </w:r>
      <w:r>
        <w:rPr>
          <w:rFonts w:hint="eastAsia" w:ascii="宋体" w:hAnsi="宋体" w:cs="宋体"/>
          <w:sz w:val="24"/>
          <w:szCs w:val="28"/>
        </w:rPr>
        <w:t>份，各份具有同等法律效力。</w:t>
      </w:r>
    </w:p>
    <w:p>
      <w:pPr>
        <w:ind w:firstLine="561"/>
        <w:rPr>
          <w:rFonts w:ascii="宋体" w:hAnsi="宋体" w:cs="宋体"/>
          <w:sz w:val="24"/>
          <w:szCs w:val="28"/>
        </w:rPr>
      </w:pPr>
      <w:r>
        <w:rPr>
          <w:rFonts w:hint="eastAsia" w:ascii="宋体" w:hAnsi="宋体" w:cs="宋体"/>
          <w:sz w:val="24"/>
          <w:szCs w:val="28"/>
        </w:rPr>
        <w:t>5、本协议附件（如有）作为本协议之有效组成部分，与本协议具有同等法律效力。</w:t>
      </w:r>
    </w:p>
    <w:p>
      <w:pPr>
        <w:rPr>
          <w:rFonts w:ascii="宋体" w:hAnsi="宋体" w:cs="宋体"/>
          <w:sz w:val="24"/>
          <w:szCs w:val="28"/>
        </w:rPr>
      </w:pPr>
    </w:p>
    <w:p>
      <w:pPr>
        <w:rPr>
          <w:rFonts w:ascii="宋体" w:hAnsi="宋体" w:cs="宋体"/>
          <w:sz w:val="24"/>
          <w:szCs w:val="28"/>
        </w:rPr>
      </w:pPr>
    </w:p>
    <w:p>
      <w:pPr>
        <w:rPr>
          <w:sz w:val="24"/>
          <w:szCs w:val="28"/>
        </w:rPr>
      </w:pPr>
      <w:r>
        <w:rPr>
          <w:rFonts w:hint="eastAsia" w:ascii="宋体" w:hAnsi="宋体" w:cs="宋体"/>
          <w:sz w:val="24"/>
          <w:szCs w:val="28"/>
        </w:rPr>
        <w:t xml:space="preserve">甲方  （盖章）：        </w:t>
      </w:r>
    </w:p>
    <w:p>
      <w:pPr>
        <w:rPr>
          <w:sz w:val="24"/>
          <w:szCs w:val="28"/>
        </w:rPr>
      </w:pPr>
      <w:r>
        <w:rPr>
          <w:rFonts w:hint="eastAsia"/>
          <w:sz w:val="24"/>
          <w:szCs w:val="28"/>
        </w:rPr>
        <w:t>法定代表或授权代理人（签字）：</w:t>
      </w:r>
      <w:r>
        <w:rPr>
          <w:rFonts w:hint="eastAsia" w:ascii="宋体" w:hAnsi="宋体" w:cs="宋体"/>
          <w:sz w:val="24"/>
          <w:szCs w:val="28"/>
        </w:rPr>
        <w:t xml:space="preserve">                            </w:t>
      </w:r>
    </w:p>
    <w:p>
      <w:pPr>
        <w:rPr>
          <w:rFonts w:hint="default" w:ascii="宋体" w:hAnsi="宋体" w:eastAsia="微软雅黑" w:cs="宋体"/>
          <w:sz w:val="24"/>
          <w:szCs w:val="28"/>
          <w:lang w:val="en-US" w:eastAsia="zh-CN"/>
        </w:rPr>
      </w:pPr>
      <w:r>
        <w:rPr>
          <w:rFonts w:hint="eastAsia" w:ascii="宋体" w:hAnsi="宋体" w:cs="宋体"/>
          <w:sz w:val="24"/>
          <w:szCs w:val="28"/>
          <w:lang w:val="en-US" w:eastAsia="zh-CN"/>
        </w:rPr>
        <w:t>项目负责人：</w:t>
      </w:r>
    </w:p>
    <w:p>
      <w:pPr>
        <w:rPr>
          <w:rFonts w:ascii="宋体" w:hAnsi="宋体" w:cs="宋体"/>
          <w:sz w:val="24"/>
          <w:szCs w:val="28"/>
        </w:rPr>
      </w:pPr>
      <w:r>
        <w:rPr>
          <w:rFonts w:hint="eastAsia" w:ascii="宋体" w:hAnsi="宋体" w:cs="宋体"/>
          <w:sz w:val="24"/>
          <w:szCs w:val="28"/>
        </w:rPr>
        <w:t xml:space="preserve">经办人：  </w:t>
      </w:r>
    </w:p>
    <w:p>
      <w:pPr>
        <w:rPr>
          <w:rFonts w:ascii="宋体" w:hAnsi="宋体" w:cs="宋体"/>
          <w:sz w:val="24"/>
          <w:szCs w:val="28"/>
        </w:rPr>
      </w:pPr>
      <w:r>
        <w:rPr>
          <w:rFonts w:hint="eastAsia" w:ascii="宋体" w:hAnsi="宋体" w:cs="宋体"/>
          <w:sz w:val="24"/>
          <w:szCs w:val="28"/>
        </w:rPr>
        <w:t xml:space="preserve">联系电话：   </w:t>
      </w:r>
    </w:p>
    <w:p>
      <w:pPr>
        <w:rPr>
          <w:rFonts w:ascii="宋体" w:hAnsi="宋体" w:cs="宋体"/>
          <w:sz w:val="24"/>
          <w:szCs w:val="28"/>
        </w:rPr>
      </w:pPr>
    </w:p>
    <w:p>
      <w:pPr>
        <w:rPr>
          <w:rFonts w:ascii="宋体" w:hAnsi="宋体" w:cs="宋体"/>
          <w:sz w:val="24"/>
          <w:szCs w:val="28"/>
        </w:rPr>
      </w:pPr>
    </w:p>
    <w:p>
      <w:pPr>
        <w:rPr>
          <w:rFonts w:ascii="宋体" w:hAnsi="宋体" w:cs="宋体"/>
          <w:sz w:val="24"/>
          <w:szCs w:val="28"/>
        </w:rPr>
      </w:pPr>
    </w:p>
    <w:p>
      <w:pPr>
        <w:rPr>
          <w:sz w:val="24"/>
          <w:szCs w:val="28"/>
        </w:rPr>
      </w:pPr>
      <w:r>
        <w:rPr>
          <w:rFonts w:hint="eastAsia" w:ascii="宋体" w:hAnsi="宋体" w:cs="宋体"/>
          <w:sz w:val="24"/>
          <w:szCs w:val="28"/>
        </w:rPr>
        <w:t xml:space="preserve">乙方  （盖章）：        </w:t>
      </w:r>
    </w:p>
    <w:p>
      <w:pPr>
        <w:rPr>
          <w:sz w:val="24"/>
          <w:szCs w:val="28"/>
        </w:rPr>
      </w:pPr>
      <w:r>
        <w:rPr>
          <w:rFonts w:hint="eastAsia"/>
          <w:sz w:val="24"/>
          <w:szCs w:val="28"/>
        </w:rPr>
        <w:t>法定代表或授权代理人（签字）：</w:t>
      </w:r>
      <w:r>
        <w:rPr>
          <w:rFonts w:hint="eastAsia" w:ascii="宋体" w:hAnsi="宋体" w:cs="宋体"/>
          <w:sz w:val="24"/>
          <w:szCs w:val="28"/>
        </w:rPr>
        <w:t xml:space="preserve">                            </w:t>
      </w:r>
    </w:p>
    <w:p>
      <w:pPr>
        <w:rPr>
          <w:rFonts w:hint="eastAsia" w:ascii="宋体" w:hAnsi="宋体" w:cs="宋体"/>
          <w:sz w:val="24"/>
          <w:szCs w:val="28"/>
        </w:rPr>
      </w:pPr>
      <w:r>
        <w:rPr>
          <w:rFonts w:hint="eastAsia" w:ascii="宋体" w:hAnsi="宋体" w:cs="宋体"/>
          <w:sz w:val="24"/>
          <w:szCs w:val="28"/>
          <w:lang w:val="en-US" w:eastAsia="zh-CN"/>
        </w:rPr>
        <w:t>项目负责人：</w:t>
      </w:r>
    </w:p>
    <w:p>
      <w:pPr>
        <w:rPr>
          <w:rFonts w:ascii="宋体" w:hAnsi="宋体" w:cs="宋体"/>
          <w:sz w:val="24"/>
          <w:szCs w:val="28"/>
        </w:rPr>
      </w:pPr>
      <w:r>
        <w:rPr>
          <w:rFonts w:hint="eastAsia" w:ascii="宋体" w:hAnsi="宋体" w:cs="宋体"/>
          <w:sz w:val="24"/>
          <w:szCs w:val="28"/>
        </w:rPr>
        <w:t xml:space="preserve">经办人：  </w:t>
      </w:r>
    </w:p>
    <w:p>
      <w:pPr>
        <w:rPr>
          <w:rFonts w:ascii="宋体" w:hAnsi="宋体" w:cs="宋体"/>
          <w:sz w:val="24"/>
          <w:szCs w:val="28"/>
        </w:rPr>
      </w:pPr>
      <w:r>
        <w:rPr>
          <w:rFonts w:hint="eastAsia" w:ascii="宋体" w:hAnsi="宋体" w:cs="宋体"/>
          <w:sz w:val="24"/>
          <w:szCs w:val="28"/>
        </w:rPr>
        <w:t xml:space="preserve">联系电话： </w:t>
      </w:r>
    </w:p>
    <w:p>
      <w:pPr>
        <w:rPr>
          <w:rFonts w:ascii="宋体" w:hAnsi="宋体" w:cs="宋体"/>
          <w:sz w:val="24"/>
          <w:szCs w:val="28"/>
        </w:rPr>
      </w:pPr>
    </w:p>
    <w:p>
      <w:pPr>
        <w:rPr>
          <w:rFonts w:ascii="宋体" w:hAnsi="宋体" w:cs="宋体"/>
          <w:sz w:val="24"/>
          <w:szCs w:val="28"/>
        </w:rPr>
      </w:pPr>
    </w:p>
    <w:p>
      <w:pPr>
        <w:rPr>
          <w:rFonts w:ascii="宋体" w:hAnsi="宋体" w:cs="宋体"/>
          <w:sz w:val="24"/>
          <w:szCs w:val="28"/>
        </w:rPr>
      </w:pPr>
      <w:r>
        <w:rPr>
          <w:rFonts w:hint="eastAsia" w:ascii="宋体" w:hAnsi="宋体" w:cs="宋体"/>
          <w:sz w:val="24"/>
          <w:szCs w:val="28"/>
        </w:rPr>
        <w:t xml:space="preserve"> 协议签订日期：</w:t>
      </w:r>
    </w:p>
    <w:p>
      <w:pPr>
        <w:rPr>
          <w:sz w:val="21"/>
        </w:rPr>
      </w:pPr>
    </w:p>
    <w:p>
      <w:pPr>
        <w:rPr>
          <w:sz w:val="21"/>
        </w:rPr>
      </w:pPr>
    </w:p>
    <w:p/>
    <w:sectPr>
      <w:pgSz w:w="11906" w:h="17802"/>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ZDcyMDgzOGZjNWM0ZWVlY2Q0MGRjNGU1N2JiZmYxMzkifQ=="/>
  </w:docVars>
  <w:rsids>
    <w:rsidRoot w:val="00000000"/>
    <w:rsid w:val="09705F6A"/>
    <w:rsid w:val="10C7719A"/>
    <w:rsid w:val="2D6E4426"/>
    <w:rsid w:val="363F3B09"/>
    <w:rsid w:val="384A5637"/>
    <w:rsid w:val="44690B32"/>
    <w:rsid w:val="47E54159"/>
    <w:rsid w:val="4ACE7406"/>
    <w:rsid w:val="50CA7443"/>
    <w:rsid w:val="60E86106"/>
    <w:rsid w:val="77EA4D59"/>
    <w:rsid w:val="7ABB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宋体"/>
      <w:sz w:val="22"/>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 w:type="paragraph" w:styleId="4">
    <w:name w:val="List Paragraph"/>
    <w:basedOn w:val="1"/>
    <w:link w:val="5"/>
    <w:qFormat/>
    <w:uiPriority w:val="99"/>
    <w:pPr>
      <w:ind w:firstLine="420" w:firstLineChars="200"/>
    </w:pPr>
  </w:style>
  <w:style w:type="character" w:customStyle="1" w:styleId="5">
    <w:name w:val="列出段落 Char"/>
    <w:link w:val="4"/>
    <w:qFormat/>
    <w:uiPriority w:val="99"/>
    <w:rPr>
      <w:rFonts w:ascii="Tahoma" w:hAnsi="Tahom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779471-4E8B-46C9-9446-6358199D982F}">
  <ds:schemaRefs/>
</ds:datastoreItem>
</file>

<file path=docProps/app.xml><?xml version="1.0" encoding="utf-8"?>
<Properties xmlns="http://schemas.openxmlformats.org/officeDocument/2006/extended-properties" xmlns:vt="http://schemas.openxmlformats.org/officeDocument/2006/docPropsVTypes">
  <Template>Normal</Template>
  <Pages>3</Pages>
  <Words>1606</Words>
  <Characters>1658</Characters>
  <Paragraphs>60</Paragraphs>
  <TotalTime>11</TotalTime>
  <ScaleCrop>false</ScaleCrop>
  <LinksUpToDate>false</LinksUpToDate>
  <CharactersWithSpaces>3438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2023-04-25T02:30:20Z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65B9A3154F6E4891AB8DFBCC4ACEB216</vt:lpwstr>
  </property>
</Properties>
</file>