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03CB1" w14:textId="77777777" w:rsidR="00E14046" w:rsidRDefault="00E14046">
      <w:pPr>
        <w:jc w:val="center"/>
        <w:rPr>
          <w:rFonts w:eastAsia="楷体_GB2312"/>
          <w:sz w:val="52"/>
        </w:rPr>
      </w:pPr>
    </w:p>
    <w:p w14:paraId="5FA548E9" w14:textId="77777777" w:rsidR="00E14046" w:rsidRDefault="006C6D3A">
      <w:pPr>
        <w:jc w:val="center"/>
        <w:rPr>
          <w:rFonts w:eastAsia="楷体_GB2312"/>
          <w:sz w:val="52"/>
        </w:rPr>
      </w:pPr>
      <w:r>
        <w:rPr>
          <w:rFonts w:eastAsia="楷体_GB2312" w:hint="eastAsia"/>
          <w:sz w:val="52"/>
        </w:rPr>
        <w:t>昆明东富电梯有限公司</w:t>
      </w:r>
    </w:p>
    <w:p w14:paraId="62EB0129" w14:textId="77777777" w:rsidR="00E14046" w:rsidRDefault="00E14046">
      <w:pPr>
        <w:jc w:val="center"/>
        <w:rPr>
          <w:rFonts w:eastAsia="楷体_GB2312"/>
          <w:b/>
          <w:sz w:val="52"/>
        </w:rPr>
      </w:pPr>
    </w:p>
    <w:p w14:paraId="6C987F06" w14:textId="77777777" w:rsidR="00E14046" w:rsidRDefault="006C6D3A">
      <w:pPr>
        <w:jc w:val="center"/>
        <w:rPr>
          <w:rFonts w:eastAsia="楷体_GB2312"/>
          <w:sz w:val="84"/>
        </w:rPr>
      </w:pPr>
      <w:r>
        <w:rPr>
          <w:rFonts w:eastAsia="楷体_GB2312" w:hint="eastAsia"/>
          <w:sz w:val="84"/>
        </w:rPr>
        <w:t>电梯维护保养合同书</w:t>
      </w:r>
    </w:p>
    <w:p w14:paraId="314DF00F" w14:textId="77777777" w:rsidR="00E14046" w:rsidRDefault="00E14046">
      <w:pPr>
        <w:jc w:val="center"/>
        <w:rPr>
          <w:rFonts w:eastAsia="楷体_GB2312"/>
          <w:b/>
          <w:sz w:val="44"/>
        </w:rPr>
      </w:pPr>
    </w:p>
    <w:p w14:paraId="15FF3210" w14:textId="77777777" w:rsidR="00E14046" w:rsidRDefault="006C6D3A">
      <w:pPr>
        <w:jc w:val="center"/>
        <w:rPr>
          <w:rFonts w:eastAsia="楷体_GB2312"/>
          <w:b/>
          <w:sz w:val="44"/>
        </w:rPr>
      </w:pPr>
      <w:r>
        <w:rPr>
          <w:rFonts w:eastAsia="楷体_GB2312" w:hint="eastAsia"/>
          <w:sz w:val="44"/>
        </w:rPr>
        <w:t>合同号：</w:t>
      </w:r>
      <w:r>
        <w:rPr>
          <w:rFonts w:eastAsia="楷体_GB2312" w:hint="eastAsia"/>
          <w:sz w:val="44"/>
        </w:rPr>
        <w:t xml:space="preserve"> DFWB20240201 </w:t>
      </w:r>
    </w:p>
    <w:p w14:paraId="7A3055A4" w14:textId="77777777" w:rsidR="00E14046" w:rsidRDefault="00E14046">
      <w:pPr>
        <w:jc w:val="center"/>
        <w:rPr>
          <w:rFonts w:eastAsia="楷体_GB2312"/>
          <w:b/>
          <w:sz w:val="44"/>
        </w:rPr>
      </w:pPr>
    </w:p>
    <w:p w14:paraId="2B527FDF" w14:textId="77777777" w:rsidR="00E14046" w:rsidRDefault="00E14046">
      <w:pPr>
        <w:jc w:val="center"/>
        <w:rPr>
          <w:rFonts w:eastAsia="楷体_GB2312"/>
          <w:b/>
          <w:sz w:val="44"/>
        </w:rPr>
      </w:pPr>
    </w:p>
    <w:p w14:paraId="17005B44" w14:textId="77777777" w:rsidR="00E14046" w:rsidRDefault="00E14046">
      <w:pPr>
        <w:jc w:val="center"/>
        <w:rPr>
          <w:rFonts w:eastAsia="楷体_GB2312"/>
          <w:b/>
          <w:sz w:val="44"/>
        </w:rPr>
      </w:pPr>
    </w:p>
    <w:p w14:paraId="03B9FD99" w14:textId="77777777" w:rsidR="00E14046" w:rsidRDefault="00E14046">
      <w:pPr>
        <w:jc w:val="center"/>
        <w:rPr>
          <w:rFonts w:eastAsia="楷体_GB2312"/>
          <w:b/>
          <w:sz w:val="44"/>
        </w:rPr>
      </w:pPr>
    </w:p>
    <w:p w14:paraId="11428B69" w14:textId="77777777" w:rsidR="00E14046" w:rsidRDefault="00E14046">
      <w:pPr>
        <w:jc w:val="center"/>
        <w:rPr>
          <w:rFonts w:eastAsia="楷体_GB2312"/>
          <w:b/>
          <w:sz w:val="44"/>
        </w:rPr>
      </w:pPr>
    </w:p>
    <w:p w14:paraId="40EAF0CB" w14:textId="77777777" w:rsidR="00E14046" w:rsidRDefault="00E14046">
      <w:pPr>
        <w:jc w:val="center"/>
        <w:rPr>
          <w:rFonts w:eastAsia="楷体_GB2312"/>
          <w:b/>
          <w:sz w:val="44"/>
        </w:rPr>
      </w:pPr>
    </w:p>
    <w:p w14:paraId="102477B0" w14:textId="77777777" w:rsidR="00E14046" w:rsidRDefault="00E14046">
      <w:pPr>
        <w:jc w:val="center"/>
        <w:rPr>
          <w:rFonts w:eastAsia="楷体_GB2312"/>
          <w:b/>
          <w:sz w:val="44"/>
        </w:rPr>
      </w:pPr>
    </w:p>
    <w:p w14:paraId="6210498B" w14:textId="77777777" w:rsidR="00E14046" w:rsidRDefault="006C6D3A">
      <w:pPr>
        <w:jc w:val="center"/>
        <w:rPr>
          <w:rFonts w:eastAsia="楷体_GB2312"/>
          <w:b/>
          <w:sz w:val="44"/>
        </w:rPr>
      </w:pPr>
      <w:r>
        <w:rPr>
          <w:rFonts w:eastAsia="楷体_GB2312" w:hint="eastAsia"/>
          <w:b/>
          <w:sz w:val="44"/>
        </w:rPr>
        <w:t xml:space="preserve"> </w:t>
      </w:r>
      <w:r>
        <w:rPr>
          <w:rFonts w:eastAsia="楷体_GB2312" w:hint="eastAsia"/>
          <w:b/>
          <w:sz w:val="44"/>
        </w:rPr>
        <w:t>年</w:t>
      </w:r>
      <w:r>
        <w:rPr>
          <w:rFonts w:eastAsia="楷体_GB2312" w:hint="eastAsia"/>
          <w:b/>
          <w:sz w:val="44"/>
        </w:rPr>
        <w:t xml:space="preserve">   </w:t>
      </w:r>
      <w:r>
        <w:rPr>
          <w:rFonts w:eastAsia="楷体_GB2312" w:hint="eastAsia"/>
          <w:b/>
          <w:sz w:val="44"/>
        </w:rPr>
        <w:t>月</w:t>
      </w:r>
      <w:r>
        <w:rPr>
          <w:rFonts w:eastAsia="楷体_GB2312" w:hint="eastAsia"/>
          <w:b/>
          <w:sz w:val="44"/>
        </w:rPr>
        <w:t xml:space="preserve">  </w:t>
      </w:r>
      <w:r>
        <w:rPr>
          <w:rFonts w:eastAsia="楷体_GB2312" w:hint="eastAsia"/>
          <w:b/>
          <w:sz w:val="44"/>
        </w:rPr>
        <w:t>日</w:t>
      </w:r>
    </w:p>
    <w:p w14:paraId="25E23296" w14:textId="77777777" w:rsidR="00E14046" w:rsidRDefault="006C6D3A">
      <w:pPr>
        <w:rPr>
          <w:rFonts w:ascii="宋体" w:eastAsia="宋体" w:hAnsi="宋体" w:cs="宋体"/>
          <w:sz w:val="24"/>
        </w:rPr>
      </w:pPr>
      <w:r>
        <w:rPr>
          <w:rFonts w:ascii="宋体" w:eastAsia="宋体" w:hAnsi="宋体" w:cs="宋体" w:hint="eastAsia"/>
          <w:sz w:val="24"/>
        </w:rPr>
        <w:br w:type="page"/>
      </w:r>
    </w:p>
    <w:p w14:paraId="71BB7D34" w14:textId="77777777"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委托方(以下简称“甲方”)：</w:t>
      </w:r>
      <w:r>
        <w:rPr>
          <w:rFonts w:ascii="宋体" w:eastAsia="宋体" w:hAnsi="宋体" w:cs="宋体" w:hint="eastAsia"/>
          <w:sz w:val="24"/>
          <w:u w:val="single"/>
        </w:rPr>
        <w:t xml:space="preserve">                    </w:t>
      </w:r>
    </w:p>
    <w:p w14:paraId="40BF367E" w14:textId="77777777" w:rsidR="00E14046" w:rsidRDefault="006C6D3A">
      <w:pPr>
        <w:spacing w:line="360" w:lineRule="auto"/>
        <w:rPr>
          <w:rFonts w:ascii="宋体" w:eastAsia="宋体" w:hAnsi="宋体" w:cs="宋体"/>
          <w:sz w:val="24"/>
          <w:u w:val="single"/>
        </w:rPr>
      </w:pPr>
      <w:r>
        <w:rPr>
          <w:rFonts w:ascii="宋体" w:eastAsia="宋体" w:hAnsi="宋体" w:cs="宋体" w:hint="eastAsia"/>
          <w:sz w:val="24"/>
        </w:rPr>
        <w:t>受托方(以下简称“乙方”)：</w:t>
      </w:r>
      <w:r>
        <w:rPr>
          <w:rFonts w:ascii="宋体" w:eastAsia="宋体" w:hAnsi="宋体" w:cs="宋体" w:hint="eastAsia"/>
          <w:sz w:val="24"/>
          <w:u w:val="single"/>
        </w:rPr>
        <w:t>昆明东富电梯有限公司</w:t>
      </w:r>
    </w:p>
    <w:p w14:paraId="029A4A55" w14:textId="77777777" w:rsidR="00E14046" w:rsidRDefault="00E14046">
      <w:pPr>
        <w:spacing w:line="360" w:lineRule="auto"/>
        <w:jc w:val="center"/>
        <w:rPr>
          <w:rFonts w:ascii="宋体" w:eastAsia="宋体" w:hAnsi="宋体" w:cs="宋体"/>
          <w:b/>
          <w:bCs/>
          <w:sz w:val="24"/>
        </w:rPr>
      </w:pPr>
    </w:p>
    <w:p w14:paraId="74224816" w14:textId="77777777"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第一部分  合同主要条款</w:t>
      </w:r>
    </w:p>
    <w:p w14:paraId="62347073" w14:textId="77777777" w:rsidR="00E14046" w:rsidRDefault="006C6D3A">
      <w:pPr>
        <w:spacing w:line="360" w:lineRule="auto"/>
        <w:ind w:firstLineChars="200" w:firstLine="480"/>
        <w:rPr>
          <w:rFonts w:ascii="宋体" w:eastAsia="宋体" w:hAnsi="宋体" w:cs="宋体"/>
          <w:sz w:val="24"/>
        </w:rPr>
      </w:pPr>
      <w:r>
        <w:rPr>
          <w:rFonts w:ascii="宋体" w:eastAsia="宋体" w:hAnsi="宋体" w:cs="宋体" w:hint="eastAsia"/>
          <w:sz w:val="24"/>
        </w:rPr>
        <w:t>依照国家质量监督检验检疫总局颁布的《电梯使用管理与维护保养规则》，就甲方委托乙方对电梯进行日常维护保养的有关事宜协商订立本合同。</w:t>
      </w:r>
    </w:p>
    <w:p w14:paraId="10CAD14F" w14:textId="77777777" w:rsidR="00E14046" w:rsidRDefault="006C6D3A">
      <w:pPr>
        <w:numPr>
          <w:ilvl w:val="0"/>
          <w:numId w:val="1"/>
        </w:numPr>
        <w:spacing w:line="360" w:lineRule="auto"/>
        <w:rPr>
          <w:rFonts w:ascii="宋体" w:eastAsia="宋体" w:hAnsi="宋体" w:cs="宋体"/>
          <w:b/>
          <w:bCs/>
          <w:sz w:val="24"/>
        </w:rPr>
      </w:pPr>
      <w:r>
        <w:rPr>
          <w:rFonts w:ascii="宋体" w:eastAsia="宋体" w:hAnsi="宋体" w:cs="宋体" w:hint="eastAsia"/>
          <w:b/>
          <w:bCs/>
          <w:sz w:val="24"/>
        </w:rPr>
        <w:t>电梯日常维护保养的服务内容和范围</w:t>
      </w:r>
    </w:p>
    <w:p w14:paraId="4FCC7BE5" w14:textId="77777777"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)日常维护保养项目(内容)和要求</w:t>
      </w:r>
    </w:p>
    <w:p w14:paraId="72B9E2DF"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乙方应当完成半月、月、季度、半年、年保养项目，并做好维护保养记录。</w:t>
      </w:r>
    </w:p>
    <w:p w14:paraId="60416751"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(二)日常维护保养时间</w:t>
      </w:r>
    </w:p>
    <w:p w14:paraId="48257441" w14:textId="77777777" w:rsidR="00E14046" w:rsidRDefault="006C6D3A">
      <w:pPr>
        <w:spacing w:line="360" w:lineRule="auto"/>
        <w:rPr>
          <w:rFonts w:ascii="宋体" w:eastAsia="宋体" w:hAnsi="宋体" w:cs="宋体"/>
          <w:sz w:val="24"/>
        </w:rPr>
      </w:pPr>
      <w:r>
        <w:rPr>
          <w:rFonts w:ascii="宋体" w:eastAsia="宋体" w:hAnsi="宋体" w:cs="宋体" w:hint="eastAsia"/>
          <w:sz w:val="24"/>
        </w:rPr>
        <w:t>在非国家法定节假日、非双休日上午八时至下午五时内。在该期间以外，若甲方有特殊需要，双方可另行协商确定服务时间。</w:t>
      </w:r>
    </w:p>
    <w:p w14:paraId="5FE9B5AE"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(三)召修</w:t>
      </w:r>
    </w:p>
    <w:p w14:paraId="23EBCCC6"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乙方提供电梯的日常召修、24小时应急故障处理服务。</w:t>
      </w:r>
    </w:p>
    <w:p w14:paraId="281B855F" w14:textId="77777777" w:rsidR="00E14046" w:rsidRDefault="006C6D3A">
      <w:pPr>
        <w:numPr>
          <w:ilvl w:val="0"/>
          <w:numId w:val="1"/>
        </w:numPr>
        <w:spacing w:line="360" w:lineRule="auto"/>
        <w:rPr>
          <w:rFonts w:ascii="宋体" w:eastAsia="宋体" w:hAnsi="宋体" w:cs="宋体"/>
          <w:b/>
          <w:bCs/>
          <w:sz w:val="24"/>
        </w:rPr>
      </w:pPr>
      <w:r>
        <w:rPr>
          <w:rFonts w:ascii="宋体" w:eastAsia="宋体" w:hAnsi="宋体" w:cs="宋体" w:hint="eastAsia"/>
          <w:b/>
          <w:bCs/>
          <w:sz w:val="24"/>
        </w:rPr>
        <w:t>日常维护保养基本保养费和其它费用明细（月/年/台）</w:t>
      </w: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666"/>
        <w:gridCol w:w="872"/>
        <w:gridCol w:w="590"/>
        <w:gridCol w:w="567"/>
        <w:gridCol w:w="993"/>
        <w:gridCol w:w="992"/>
        <w:gridCol w:w="850"/>
        <w:gridCol w:w="1171"/>
        <w:gridCol w:w="1134"/>
        <w:gridCol w:w="1200"/>
        <w:gridCol w:w="1043"/>
      </w:tblGrid>
      <w:tr w:rsidR="00E14046" w14:paraId="341C1ABD" w14:textId="77777777">
        <w:trPr>
          <w:trHeight w:val="374"/>
          <w:jc w:val="center"/>
        </w:trPr>
        <w:tc>
          <w:tcPr>
            <w:tcW w:w="884" w:type="dxa"/>
            <w:vMerge w:val="restart"/>
            <w:vAlign w:val="center"/>
          </w:tcPr>
          <w:p w14:paraId="42D86541"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电梯所在位置</w:t>
            </w:r>
          </w:p>
        </w:tc>
        <w:tc>
          <w:tcPr>
            <w:tcW w:w="666" w:type="dxa"/>
            <w:vMerge w:val="restart"/>
            <w:vAlign w:val="center"/>
          </w:tcPr>
          <w:p w14:paraId="02B13CFE"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电梯</w:t>
            </w:r>
          </w:p>
          <w:p w14:paraId="647D8F99"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品牌</w:t>
            </w:r>
          </w:p>
        </w:tc>
        <w:tc>
          <w:tcPr>
            <w:tcW w:w="872" w:type="dxa"/>
            <w:vMerge w:val="restart"/>
            <w:vAlign w:val="center"/>
          </w:tcPr>
          <w:p w14:paraId="3FFACAAF"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规格</w:t>
            </w:r>
          </w:p>
          <w:p w14:paraId="133E6DD9"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型号</w:t>
            </w:r>
          </w:p>
        </w:tc>
        <w:tc>
          <w:tcPr>
            <w:tcW w:w="590" w:type="dxa"/>
            <w:vMerge w:val="restart"/>
            <w:vAlign w:val="center"/>
          </w:tcPr>
          <w:p w14:paraId="5D08E23D"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层/站/门</w:t>
            </w:r>
          </w:p>
        </w:tc>
        <w:tc>
          <w:tcPr>
            <w:tcW w:w="567" w:type="dxa"/>
            <w:vMerge w:val="restart"/>
            <w:vAlign w:val="center"/>
          </w:tcPr>
          <w:p w14:paraId="38DC3825"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台数</w:t>
            </w:r>
          </w:p>
        </w:tc>
        <w:tc>
          <w:tcPr>
            <w:tcW w:w="6340" w:type="dxa"/>
            <w:gridSpan w:val="6"/>
          </w:tcPr>
          <w:p w14:paraId="7362B23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金额（含税）</w:t>
            </w:r>
          </w:p>
        </w:tc>
        <w:tc>
          <w:tcPr>
            <w:tcW w:w="1043" w:type="dxa"/>
            <w:vMerge w:val="restart"/>
            <w:vAlign w:val="center"/>
          </w:tcPr>
          <w:p w14:paraId="2C5AD7F8"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维护保养接手日期</w:t>
            </w:r>
          </w:p>
        </w:tc>
      </w:tr>
      <w:tr w:rsidR="00E14046" w14:paraId="2E6CA757" w14:textId="77777777">
        <w:trPr>
          <w:trHeight w:val="1218"/>
          <w:jc w:val="center"/>
        </w:trPr>
        <w:tc>
          <w:tcPr>
            <w:tcW w:w="884" w:type="dxa"/>
            <w:vMerge/>
            <w:vAlign w:val="center"/>
          </w:tcPr>
          <w:p w14:paraId="353A8FBD" w14:textId="77777777" w:rsidR="00E14046" w:rsidRDefault="00E14046">
            <w:pPr>
              <w:jc w:val="center"/>
              <w:rPr>
                <w:rFonts w:ascii="宋体" w:eastAsia="宋体" w:hAnsi="宋体" w:cs="宋体"/>
                <w:b/>
                <w:bCs/>
                <w:szCs w:val="21"/>
              </w:rPr>
            </w:pPr>
          </w:p>
        </w:tc>
        <w:tc>
          <w:tcPr>
            <w:tcW w:w="666" w:type="dxa"/>
            <w:vMerge/>
            <w:vAlign w:val="center"/>
          </w:tcPr>
          <w:p w14:paraId="22A91FA7" w14:textId="77777777" w:rsidR="00E14046" w:rsidRDefault="00E14046">
            <w:pPr>
              <w:jc w:val="center"/>
              <w:rPr>
                <w:rFonts w:ascii="宋体" w:eastAsia="宋体" w:hAnsi="宋体" w:cs="宋体"/>
                <w:b/>
                <w:bCs/>
                <w:szCs w:val="21"/>
              </w:rPr>
            </w:pPr>
          </w:p>
        </w:tc>
        <w:tc>
          <w:tcPr>
            <w:tcW w:w="872" w:type="dxa"/>
            <w:vMerge/>
            <w:vAlign w:val="center"/>
          </w:tcPr>
          <w:p w14:paraId="4D3002EA" w14:textId="77777777" w:rsidR="00E14046" w:rsidRDefault="00E14046">
            <w:pPr>
              <w:jc w:val="center"/>
              <w:rPr>
                <w:rFonts w:ascii="宋体" w:eastAsia="宋体" w:hAnsi="宋体" w:cs="宋体"/>
                <w:b/>
                <w:bCs/>
                <w:szCs w:val="21"/>
              </w:rPr>
            </w:pPr>
          </w:p>
        </w:tc>
        <w:tc>
          <w:tcPr>
            <w:tcW w:w="590" w:type="dxa"/>
            <w:vMerge/>
            <w:vAlign w:val="center"/>
          </w:tcPr>
          <w:p w14:paraId="45EC9C28" w14:textId="77777777" w:rsidR="00E14046" w:rsidRDefault="00E14046">
            <w:pPr>
              <w:jc w:val="center"/>
              <w:rPr>
                <w:rFonts w:ascii="宋体" w:eastAsia="宋体" w:hAnsi="宋体" w:cs="宋体"/>
                <w:b/>
                <w:bCs/>
                <w:szCs w:val="21"/>
              </w:rPr>
            </w:pPr>
          </w:p>
        </w:tc>
        <w:tc>
          <w:tcPr>
            <w:tcW w:w="567" w:type="dxa"/>
            <w:vMerge/>
            <w:vAlign w:val="center"/>
          </w:tcPr>
          <w:p w14:paraId="212F7982" w14:textId="77777777" w:rsidR="00E14046" w:rsidRDefault="00E14046">
            <w:pPr>
              <w:jc w:val="center"/>
              <w:rPr>
                <w:rFonts w:ascii="宋体" w:eastAsia="宋体" w:hAnsi="宋体" w:cs="宋体"/>
                <w:b/>
                <w:bCs/>
                <w:szCs w:val="21"/>
              </w:rPr>
            </w:pPr>
          </w:p>
        </w:tc>
        <w:tc>
          <w:tcPr>
            <w:tcW w:w="993" w:type="dxa"/>
            <w:tcBorders>
              <w:bottom w:val="single" w:sz="4" w:space="0" w:color="auto"/>
            </w:tcBorders>
            <w:vAlign w:val="center"/>
          </w:tcPr>
          <w:p w14:paraId="355534F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基本保养费（元/台/月）</w:t>
            </w:r>
          </w:p>
        </w:tc>
        <w:tc>
          <w:tcPr>
            <w:tcW w:w="992" w:type="dxa"/>
            <w:tcBorders>
              <w:bottom w:val="single" w:sz="4" w:space="0" w:color="auto"/>
            </w:tcBorders>
            <w:vAlign w:val="center"/>
          </w:tcPr>
          <w:p w14:paraId="20DCA452"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基本保养费</w:t>
            </w:r>
          </w:p>
          <w:p w14:paraId="4B989C0E"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（元/台/年）</w:t>
            </w:r>
          </w:p>
        </w:tc>
        <w:tc>
          <w:tcPr>
            <w:tcW w:w="850" w:type="dxa"/>
            <w:tcBorders>
              <w:bottom w:val="single" w:sz="4" w:space="0" w:color="auto"/>
            </w:tcBorders>
            <w:vAlign w:val="center"/>
          </w:tcPr>
          <w:p w14:paraId="38A79CC1"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年检费（元/年）</w:t>
            </w:r>
          </w:p>
        </w:tc>
        <w:tc>
          <w:tcPr>
            <w:tcW w:w="1171" w:type="dxa"/>
            <w:tcBorders>
              <w:bottom w:val="single" w:sz="4" w:space="0" w:color="auto"/>
            </w:tcBorders>
            <w:vAlign w:val="center"/>
          </w:tcPr>
          <w:p w14:paraId="11355F86"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限速器校验费</w:t>
            </w:r>
          </w:p>
          <w:p w14:paraId="479E4F2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134" w:type="dxa"/>
            <w:tcBorders>
              <w:bottom w:val="single" w:sz="4" w:space="0" w:color="auto"/>
            </w:tcBorders>
            <w:vAlign w:val="center"/>
          </w:tcPr>
          <w:p w14:paraId="1F4E685A"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单台小计</w:t>
            </w:r>
          </w:p>
          <w:p w14:paraId="1E06037D"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200" w:type="dxa"/>
            <w:tcBorders>
              <w:bottom w:val="single" w:sz="4" w:space="0" w:color="auto"/>
            </w:tcBorders>
            <w:vAlign w:val="center"/>
          </w:tcPr>
          <w:p w14:paraId="67C08E2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合计</w:t>
            </w:r>
          </w:p>
          <w:p w14:paraId="611958E9"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043" w:type="dxa"/>
            <w:vMerge/>
            <w:tcBorders>
              <w:bottom w:val="single" w:sz="4" w:space="0" w:color="auto"/>
            </w:tcBorders>
            <w:vAlign w:val="center"/>
          </w:tcPr>
          <w:p w14:paraId="2474C314" w14:textId="77777777" w:rsidR="00E14046" w:rsidRDefault="00E14046">
            <w:pPr>
              <w:jc w:val="center"/>
              <w:rPr>
                <w:rFonts w:ascii="宋体" w:eastAsia="宋体" w:hAnsi="宋体" w:cs="宋体"/>
                <w:b/>
                <w:bCs/>
                <w:szCs w:val="21"/>
              </w:rPr>
            </w:pPr>
          </w:p>
        </w:tc>
      </w:tr>
      <w:tr w:rsidR="00E14046" w14:paraId="4C7254B5" w14:textId="77777777">
        <w:trPr>
          <w:trHeight w:val="916"/>
          <w:jc w:val="center"/>
        </w:trPr>
        <w:tc>
          <w:tcPr>
            <w:tcW w:w="884" w:type="dxa"/>
            <w:vAlign w:val="center"/>
          </w:tcPr>
          <w:p w14:paraId="195C7C9D" w14:textId="77777777" w:rsidR="00E14046" w:rsidRDefault="00E14046">
            <w:pPr>
              <w:jc w:val="center"/>
              <w:rPr>
                <w:rFonts w:ascii="宋体" w:eastAsia="宋体" w:hAnsi="宋体" w:cs="宋体"/>
                <w:b/>
                <w:bCs/>
                <w:szCs w:val="21"/>
              </w:rPr>
            </w:pPr>
          </w:p>
        </w:tc>
        <w:tc>
          <w:tcPr>
            <w:tcW w:w="666" w:type="dxa"/>
            <w:tcFitText/>
            <w:vAlign w:val="center"/>
          </w:tcPr>
          <w:p w14:paraId="0C255BDE" w14:textId="77777777" w:rsidR="00E14046" w:rsidRDefault="006C6D3A">
            <w:pPr>
              <w:ind w:firstLineChars="100" w:firstLine="98"/>
              <w:rPr>
                <w:rFonts w:ascii="宋体" w:eastAsia="宋体" w:hAnsi="宋体" w:cs="宋体"/>
                <w:b/>
                <w:bCs/>
                <w:szCs w:val="21"/>
              </w:rPr>
            </w:pPr>
            <w:r w:rsidRPr="00171289">
              <w:rPr>
                <w:rFonts w:ascii="宋体" w:eastAsia="宋体" w:hAnsi="宋体" w:cs="宋体" w:hint="eastAsia"/>
                <w:b/>
                <w:bCs/>
                <w:w w:val="46"/>
                <w:kern w:val="0"/>
                <w:szCs w:val="21"/>
              </w:rPr>
              <w:t>蒂尔</w:t>
            </w:r>
            <w:r w:rsidRPr="00171289">
              <w:rPr>
                <w:rFonts w:ascii="宋体" w:eastAsia="宋体" w:hAnsi="宋体" w:cs="宋体" w:hint="eastAsia"/>
                <w:b/>
                <w:bCs/>
                <w:spacing w:val="5"/>
                <w:w w:val="46"/>
                <w:kern w:val="0"/>
                <w:szCs w:val="21"/>
              </w:rPr>
              <w:t>森</w:t>
            </w:r>
          </w:p>
        </w:tc>
        <w:tc>
          <w:tcPr>
            <w:tcW w:w="872" w:type="dxa"/>
            <w:vAlign w:val="center"/>
          </w:tcPr>
          <w:p w14:paraId="10421C68" w14:textId="77777777" w:rsidR="00E14046" w:rsidRDefault="00E14046">
            <w:pPr>
              <w:jc w:val="center"/>
              <w:rPr>
                <w:rFonts w:ascii="宋体" w:eastAsia="宋体" w:hAnsi="宋体" w:cs="宋体"/>
                <w:b/>
                <w:bCs/>
                <w:szCs w:val="21"/>
              </w:rPr>
            </w:pPr>
          </w:p>
        </w:tc>
        <w:tc>
          <w:tcPr>
            <w:tcW w:w="590" w:type="dxa"/>
            <w:vAlign w:val="center"/>
          </w:tcPr>
          <w:p w14:paraId="53488391"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 /</w:t>
            </w:r>
          </w:p>
        </w:tc>
        <w:tc>
          <w:tcPr>
            <w:tcW w:w="567" w:type="dxa"/>
            <w:vAlign w:val="center"/>
          </w:tcPr>
          <w:p w14:paraId="1FEC3DF3"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6</w:t>
            </w:r>
          </w:p>
        </w:tc>
        <w:tc>
          <w:tcPr>
            <w:tcW w:w="993" w:type="dxa"/>
            <w:tcBorders>
              <w:bottom w:val="single" w:sz="4" w:space="0" w:color="auto"/>
            </w:tcBorders>
            <w:vAlign w:val="center"/>
          </w:tcPr>
          <w:p w14:paraId="451158D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233</w:t>
            </w:r>
          </w:p>
        </w:tc>
        <w:tc>
          <w:tcPr>
            <w:tcW w:w="992" w:type="dxa"/>
            <w:tcBorders>
              <w:bottom w:val="single" w:sz="4" w:space="0" w:color="auto"/>
            </w:tcBorders>
            <w:vAlign w:val="center"/>
          </w:tcPr>
          <w:p w14:paraId="4588EC9E"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2800</w:t>
            </w:r>
          </w:p>
        </w:tc>
        <w:tc>
          <w:tcPr>
            <w:tcW w:w="850" w:type="dxa"/>
            <w:vAlign w:val="center"/>
          </w:tcPr>
          <w:p w14:paraId="30EA470F"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525</w:t>
            </w:r>
          </w:p>
        </w:tc>
        <w:tc>
          <w:tcPr>
            <w:tcW w:w="1171" w:type="dxa"/>
            <w:vAlign w:val="center"/>
          </w:tcPr>
          <w:p w14:paraId="26B4E63D"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130</w:t>
            </w:r>
          </w:p>
        </w:tc>
        <w:tc>
          <w:tcPr>
            <w:tcW w:w="1134" w:type="dxa"/>
            <w:vAlign w:val="center"/>
          </w:tcPr>
          <w:p w14:paraId="04F17932"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3455</w:t>
            </w:r>
          </w:p>
        </w:tc>
        <w:tc>
          <w:tcPr>
            <w:tcW w:w="1200" w:type="dxa"/>
            <w:vAlign w:val="center"/>
          </w:tcPr>
          <w:p w14:paraId="3EC32E22"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20730</w:t>
            </w:r>
          </w:p>
        </w:tc>
        <w:tc>
          <w:tcPr>
            <w:tcW w:w="1043" w:type="dxa"/>
            <w:vAlign w:val="center"/>
          </w:tcPr>
          <w:p w14:paraId="60CDA651" w14:textId="77777777" w:rsidR="00E14046" w:rsidRDefault="00E14046">
            <w:pPr>
              <w:jc w:val="center"/>
              <w:rPr>
                <w:rFonts w:ascii="宋体" w:eastAsia="宋体" w:hAnsi="宋体" w:cs="宋体"/>
                <w:b/>
                <w:bCs/>
                <w:szCs w:val="21"/>
              </w:rPr>
            </w:pPr>
          </w:p>
        </w:tc>
      </w:tr>
      <w:tr w:rsidR="00E14046" w14:paraId="28DF6A64" w14:textId="77777777">
        <w:trPr>
          <w:trHeight w:val="916"/>
          <w:jc w:val="center"/>
        </w:trPr>
        <w:tc>
          <w:tcPr>
            <w:tcW w:w="884" w:type="dxa"/>
            <w:vAlign w:val="center"/>
          </w:tcPr>
          <w:p w14:paraId="59287114" w14:textId="77777777" w:rsidR="00E14046" w:rsidRDefault="00E14046">
            <w:pPr>
              <w:jc w:val="center"/>
              <w:rPr>
                <w:rFonts w:ascii="宋体" w:eastAsia="宋体" w:hAnsi="宋体" w:cs="宋体"/>
                <w:b/>
                <w:bCs/>
                <w:szCs w:val="21"/>
              </w:rPr>
            </w:pPr>
          </w:p>
        </w:tc>
        <w:tc>
          <w:tcPr>
            <w:tcW w:w="666" w:type="dxa"/>
            <w:tcFitText/>
            <w:vAlign w:val="center"/>
          </w:tcPr>
          <w:p w14:paraId="7F86F77C" w14:textId="77777777" w:rsidR="00E14046" w:rsidRDefault="006C6D3A">
            <w:pPr>
              <w:ind w:firstLineChars="100" w:firstLine="103"/>
              <w:rPr>
                <w:rFonts w:ascii="宋体" w:eastAsia="宋体" w:hAnsi="宋体" w:cs="宋体"/>
                <w:b/>
                <w:bCs/>
                <w:szCs w:val="21"/>
              </w:rPr>
            </w:pPr>
            <w:r w:rsidRPr="00171289">
              <w:rPr>
                <w:rFonts w:ascii="宋体" w:eastAsia="宋体" w:hAnsi="宋体" w:cs="宋体" w:hint="eastAsia"/>
                <w:b/>
                <w:bCs/>
                <w:spacing w:val="11"/>
                <w:w w:val="38"/>
                <w:kern w:val="0"/>
                <w:szCs w:val="21"/>
              </w:rPr>
              <w:t>富士精</w:t>
            </w:r>
            <w:r w:rsidRPr="00171289">
              <w:rPr>
                <w:rFonts w:ascii="宋体" w:eastAsia="宋体" w:hAnsi="宋体" w:cs="宋体" w:hint="eastAsia"/>
                <w:b/>
                <w:bCs/>
                <w:spacing w:val="-16"/>
                <w:w w:val="38"/>
                <w:kern w:val="0"/>
                <w:szCs w:val="21"/>
              </w:rPr>
              <w:t>工</w:t>
            </w:r>
          </w:p>
        </w:tc>
        <w:tc>
          <w:tcPr>
            <w:tcW w:w="872" w:type="dxa"/>
            <w:vAlign w:val="center"/>
          </w:tcPr>
          <w:p w14:paraId="77D14D79" w14:textId="77777777" w:rsidR="00E14046" w:rsidRDefault="00E14046">
            <w:pPr>
              <w:jc w:val="center"/>
              <w:rPr>
                <w:rFonts w:ascii="宋体" w:eastAsia="宋体" w:hAnsi="宋体" w:cs="宋体"/>
                <w:b/>
                <w:bCs/>
                <w:szCs w:val="21"/>
              </w:rPr>
            </w:pPr>
          </w:p>
        </w:tc>
        <w:tc>
          <w:tcPr>
            <w:tcW w:w="590" w:type="dxa"/>
            <w:vAlign w:val="center"/>
          </w:tcPr>
          <w:p w14:paraId="33961DDC"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 /</w:t>
            </w:r>
          </w:p>
        </w:tc>
        <w:tc>
          <w:tcPr>
            <w:tcW w:w="567" w:type="dxa"/>
            <w:vAlign w:val="center"/>
          </w:tcPr>
          <w:p w14:paraId="210440FD"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4</w:t>
            </w:r>
          </w:p>
        </w:tc>
        <w:tc>
          <w:tcPr>
            <w:tcW w:w="993" w:type="dxa"/>
            <w:tcBorders>
              <w:bottom w:val="single" w:sz="4" w:space="0" w:color="auto"/>
            </w:tcBorders>
            <w:vAlign w:val="center"/>
          </w:tcPr>
          <w:p w14:paraId="3B3DE900"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233</w:t>
            </w:r>
          </w:p>
        </w:tc>
        <w:tc>
          <w:tcPr>
            <w:tcW w:w="992" w:type="dxa"/>
            <w:tcBorders>
              <w:bottom w:val="single" w:sz="4" w:space="0" w:color="auto"/>
            </w:tcBorders>
            <w:vAlign w:val="center"/>
          </w:tcPr>
          <w:p w14:paraId="51207C97"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2800</w:t>
            </w:r>
          </w:p>
        </w:tc>
        <w:tc>
          <w:tcPr>
            <w:tcW w:w="850" w:type="dxa"/>
            <w:vAlign w:val="center"/>
          </w:tcPr>
          <w:p w14:paraId="665893A8"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525</w:t>
            </w:r>
          </w:p>
        </w:tc>
        <w:tc>
          <w:tcPr>
            <w:tcW w:w="1171" w:type="dxa"/>
            <w:vAlign w:val="center"/>
          </w:tcPr>
          <w:p w14:paraId="6F2575F6"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130</w:t>
            </w:r>
          </w:p>
        </w:tc>
        <w:tc>
          <w:tcPr>
            <w:tcW w:w="1134" w:type="dxa"/>
            <w:vAlign w:val="center"/>
          </w:tcPr>
          <w:p w14:paraId="0B2B47B8"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3455</w:t>
            </w:r>
          </w:p>
        </w:tc>
        <w:tc>
          <w:tcPr>
            <w:tcW w:w="1200" w:type="dxa"/>
            <w:vAlign w:val="center"/>
          </w:tcPr>
          <w:p w14:paraId="166B204F" w14:textId="77777777" w:rsidR="00E14046" w:rsidRDefault="006C6D3A">
            <w:pPr>
              <w:jc w:val="center"/>
              <w:rPr>
                <w:rFonts w:ascii="宋体" w:eastAsia="宋体" w:hAnsi="宋体" w:cs="宋体"/>
                <w:b/>
                <w:bCs/>
                <w:szCs w:val="21"/>
              </w:rPr>
            </w:pPr>
            <w:r>
              <w:rPr>
                <w:rFonts w:ascii="宋体" w:eastAsia="宋体" w:hAnsi="宋体" w:cs="宋体" w:hint="eastAsia"/>
                <w:b/>
                <w:bCs/>
                <w:szCs w:val="21"/>
              </w:rPr>
              <w:t>13820</w:t>
            </w:r>
          </w:p>
        </w:tc>
        <w:tc>
          <w:tcPr>
            <w:tcW w:w="1043" w:type="dxa"/>
            <w:vAlign w:val="center"/>
          </w:tcPr>
          <w:p w14:paraId="26C32E99" w14:textId="77777777" w:rsidR="00E14046" w:rsidRDefault="00E14046">
            <w:pPr>
              <w:jc w:val="center"/>
              <w:rPr>
                <w:rFonts w:ascii="宋体" w:eastAsia="宋体" w:hAnsi="宋体" w:cs="宋体"/>
                <w:b/>
                <w:bCs/>
                <w:szCs w:val="21"/>
              </w:rPr>
            </w:pPr>
          </w:p>
        </w:tc>
      </w:tr>
      <w:tr w:rsidR="00E14046" w14:paraId="329DB272" w14:textId="77777777">
        <w:trPr>
          <w:trHeight w:val="1514"/>
          <w:jc w:val="center"/>
        </w:trPr>
        <w:tc>
          <w:tcPr>
            <w:tcW w:w="10962" w:type="dxa"/>
            <w:gridSpan w:val="12"/>
            <w:vAlign w:val="center"/>
          </w:tcPr>
          <w:p w14:paraId="1E014AC2" w14:textId="77777777" w:rsidR="00E14046" w:rsidRDefault="006C6D3A">
            <w:pPr>
              <w:jc w:val="center"/>
              <w:rPr>
                <w:rFonts w:ascii="宋体" w:eastAsia="宋体" w:hAnsi="宋体" w:cs="宋体"/>
                <w:b/>
                <w:bCs/>
                <w:sz w:val="28"/>
                <w:szCs w:val="28"/>
              </w:rPr>
            </w:pPr>
            <w:r>
              <w:rPr>
                <w:rFonts w:ascii="宋体" w:eastAsia="宋体" w:hAnsi="宋体" w:cs="宋体" w:hint="eastAsia"/>
                <w:b/>
                <w:bCs/>
                <w:sz w:val="28"/>
                <w:szCs w:val="28"/>
              </w:rPr>
              <w:t>合计：￥</w:t>
            </w:r>
            <w:r>
              <w:rPr>
                <w:rFonts w:ascii="宋体" w:eastAsia="宋体" w:hAnsi="宋体" w:cs="宋体" w:hint="eastAsia"/>
                <w:b/>
                <w:bCs/>
                <w:sz w:val="28"/>
                <w:szCs w:val="28"/>
                <w:u w:val="single"/>
              </w:rPr>
              <w:t>34550</w:t>
            </w:r>
            <w:r>
              <w:rPr>
                <w:rFonts w:ascii="宋体" w:eastAsia="宋体" w:hAnsi="宋体" w:cs="宋体" w:hint="eastAsia"/>
                <w:b/>
                <w:bCs/>
                <w:sz w:val="28"/>
                <w:szCs w:val="28"/>
              </w:rPr>
              <w:t>元   (人民币大写：</w:t>
            </w:r>
            <w:proofErr w:type="gramStart"/>
            <w:r>
              <w:rPr>
                <w:rFonts w:ascii="宋体" w:eastAsia="宋体" w:hAnsi="宋体" w:cs="宋体" w:hint="eastAsia"/>
                <w:b/>
                <w:bCs/>
                <w:sz w:val="28"/>
                <w:szCs w:val="28"/>
                <w:u w:val="single"/>
              </w:rPr>
              <w:t>叁万肆仟伍佰伍拾</w:t>
            </w:r>
            <w:proofErr w:type="gramEnd"/>
            <w:r>
              <w:rPr>
                <w:rFonts w:ascii="宋体" w:eastAsia="宋体" w:hAnsi="宋体" w:cs="宋体" w:hint="eastAsia"/>
                <w:b/>
                <w:bCs/>
                <w:sz w:val="28"/>
                <w:szCs w:val="28"/>
              </w:rPr>
              <w:t xml:space="preserve"> 元整 )</w:t>
            </w:r>
          </w:p>
        </w:tc>
      </w:tr>
    </w:tbl>
    <w:p w14:paraId="66D37B34" w14:textId="77777777" w:rsidR="00E14046" w:rsidRDefault="00E14046">
      <w:pPr>
        <w:spacing w:line="360" w:lineRule="auto"/>
        <w:rPr>
          <w:rFonts w:ascii="宋体" w:eastAsia="宋体" w:hAnsi="宋体" w:cs="宋体"/>
          <w:b/>
          <w:bCs/>
          <w:sz w:val="24"/>
        </w:rPr>
      </w:pPr>
    </w:p>
    <w:p w14:paraId="5A2A7825" w14:textId="77777777" w:rsidR="00E14046" w:rsidRDefault="006C6D3A">
      <w:pPr>
        <w:spacing w:line="360" w:lineRule="auto"/>
        <w:rPr>
          <w:rFonts w:ascii="宋体" w:eastAsia="宋体" w:hAnsi="宋体" w:cs="宋体"/>
          <w:b/>
          <w:bCs/>
          <w:sz w:val="24"/>
        </w:rPr>
      </w:pPr>
      <w:r>
        <w:rPr>
          <w:rFonts w:ascii="宋体" w:eastAsia="宋体" w:hAnsi="宋体" w:cs="宋体" w:hint="eastAsia"/>
          <w:b/>
          <w:bCs/>
          <w:sz w:val="24"/>
        </w:rPr>
        <w:t>第三条、服务期限</w:t>
      </w:r>
    </w:p>
    <w:p w14:paraId="2A4FFFC1" w14:textId="77777777" w:rsidR="00E14046" w:rsidRDefault="006C6D3A">
      <w:pPr>
        <w:spacing w:line="360" w:lineRule="auto"/>
        <w:rPr>
          <w:rFonts w:ascii="宋体" w:eastAsia="宋体" w:hAnsi="宋体" w:cs="宋体"/>
          <w:b/>
          <w:sz w:val="24"/>
        </w:rPr>
      </w:pPr>
      <w:r>
        <w:rPr>
          <w:rFonts w:ascii="宋体" w:eastAsia="宋体" w:hAnsi="宋体" w:cs="宋体" w:hint="eastAsia"/>
          <w:sz w:val="24"/>
        </w:rPr>
        <w:t>服务期限:</w:t>
      </w:r>
      <w:r>
        <w:rPr>
          <w:rFonts w:ascii="宋体" w:eastAsia="宋体" w:hAnsi="宋体" w:cs="宋体" w:hint="eastAsia"/>
          <w:sz w:val="24"/>
          <w:u w:val="single"/>
        </w:rPr>
        <w:t xml:space="preserve"> 2024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日至</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日止，服务期限后满前一个月双方</w:t>
      </w:r>
      <w:r>
        <w:rPr>
          <w:rFonts w:ascii="宋体" w:eastAsia="宋体" w:hAnsi="宋体" w:cs="宋体" w:hint="eastAsia"/>
          <w:sz w:val="24"/>
        </w:rPr>
        <w:lastRenderedPageBreak/>
        <w:t>另行协商确定本合同续签事项。</w:t>
      </w:r>
    </w:p>
    <w:p w14:paraId="5A13608F" w14:textId="77777777" w:rsidR="00E14046" w:rsidRDefault="00E14046">
      <w:pPr>
        <w:spacing w:line="360" w:lineRule="auto"/>
        <w:rPr>
          <w:rFonts w:ascii="宋体" w:eastAsia="宋体" w:hAnsi="宋体" w:cs="宋体"/>
          <w:b/>
          <w:bCs/>
          <w:sz w:val="24"/>
        </w:rPr>
      </w:pPr>
    </w:p>
    <w:p w14:paraId="346C38CC" w14:textId="77777777" w:rsidR="00E14046" w:rsidRDefault="006C6D3A">
      <w:pPr>
        <w:spacing w:line="360" w:lineRule="auto"/>
        <w:rPr>
          <w:rFonts w:ascii="宋体" w:eastAsia="宋体" w:hAnsi="宋体" w:cs="宋体"/>
          <w:b/>
          <w:bCs/>
          <w:sz w:val="24"/>
        </w:rPr>
      </w:pPr>
      <w:r>
        <w:rPr>
          <w:rFonts w:ascii="宋体" w:eastAsia="宋体" w:hAnsi="宋体" w:cs="宋体" w:hint="eastAsia"/>
          <w:b/>
          <w:bCs/>
          <w:sz w:val="24"/>
        </w:rPr>
        <w:t>第四条、结算方式</w:t>
      </w:r>
    </w:p>
    <w:p w14:paraId="36CBC4B3"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（一）付款方式：</w:t>
      </w:r>
      <w:proofErr w:type="gramStart"/>
      <w:r>
        <w:rPr>
          <w:rFonts w:ascii="宋体" w:eastAsia="宋体" w:hAnsi="宋体" w:cs="宋体" w:hint="eastAsia"/>
          <w:sz w:val="24"/>
        </w:rPr>
        <w:t>口银行</w:t>
      </w:r>
      <w:proofErr w:type="gramEnd"/>
      <w:r>
        <w:rPr>
          <w:rFonts w:ascii="宋体" w:eastAsia="宋体" w:hAnsi="宋体" w:cs="宋体" w:hint="eastAsia"/>
          <w:sz w:val="24"/>
        </w:rPr>
        <w:t>转账  口支票  口其他</w:t>
      </w:r>
    </w:p>
    <w:p w14:paraId="4245D1A8"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（二）付款周期为:</w:t>
      </w:r>
    </w:p>
    <w:p w14:paraId="0B88F09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1、合同签订后支付合同金额的50%，即人民币17275元；电梯年度保养期6个月后支付合同金额的30%，即人民币10365元；电梯年度保养期到期后支付合同金额的20%，即人民币6910元；每次付款前，乙方开具发票给甲方。</w:t>
      </w:r>
    </w:p>
    <w:p w14:paraId="1F820960" w14:textId="77777777" w:rsidR="00E14046" w:rsidRDefault="006C6D3A">
      <w:pPr>
        <w:rPr>
          <w:rFonts w:ascii="宋体" w:eastAsia="宋体" w:hAnsi="宋体" w:cs="宋体"/>
          <w:b/>
          <w:bCs/>
          <w:sz w:val="28"/>
          <w:szCs w:val="28"/>
        </w:rPr>
      </w:pPr>
      <w:r>
        <w:rPr>
          <w:rFonts w:ascii="宋体" w:eastAsia="宋体" w:hAnsi="宋体" w:cs="宋体" w:hint="eastAsia"/>
          <w:b/>
          <w:bCs/>
          <w:sz w:val="28"/>
          <w:szCs w:val="28"/>
        </w:rPr>
        <w:t xml:space="preserve">                    第二部分  甲乙双方的权责</w:t>
      </w:r>
    </w:p>
    <w:p w14:paraId="5AAE76C6" w14:textId="77777777" w:rsidR="00E14046" w:rsidRDefault="006C6D3A">
      <w:pPr>
        <w:numPr>
          <w:ilvl w:val="0"/>
          <w:numId w:val="2"/>
        </w:numPr>
        <w:spacing w:line="360" w:lineRule="auto"/>
        <w:rPr>
          <w:rFonts w:ascii="宋体" w:eastAsia="宋体" w:hAnsi="宋体" w:cs="宋体"/>
          <w:b/>
          <w:bCs/>
          <w:sz w:val="24"/>
        </w:rPr>
      </w:pPr>
      <w:r>
        <w:rPr>
          <w:rFonts w:ascii="宋体" w:eastAsia="宋体" w:hAnsi="宋体" w:cs="宋体" w:hint="eastAsia"/>
          <w:b/>
          <w:bCs/>
          <w:sz w:val="24"/>
        </w:rPr>
        <w:t>甲方的权责</w:t>
      </w:r>
    </w:p>
    <w:p w14:paraId="720F6E08" w14:textId="77777777"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)权利</w:t>
      </w:r>
    </w:p>
    <w:p w14:paraId="54FD1C85" w14:textId="77777777" w:rsidR="00E14046" w:rsidRDefault="006C6D3A">
      <w:pPr>
        <w:spacing w:line="360" w:lineRule="auto"/>
        <w:rPr>
          <w:rFonts w:ascii="宋体" w:eastAsia="宋体" w:hAnsi="宋体" w:cs="宋体"/>
          <w:sz w:val="24"/>
        </w:rPr>
      </w:pPr>
      <w:r>
        <w:rPr>
          <w:rFonts w:ascii="宋体" w:eastAsia="宋体" w:hAnsi="宋体" w:cs="宋体" w:hint="eastAsia"/>
          <w:sz w:val="24"/>
        </w:rPr>
        <w:t>有权监督乙方按照本合同约定履行维护保养义务，提出相应建议。</w:t>
      </w:r>
    </w:p>
    <w:p w14:paraId="0D3BFEA6"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(二)义务</w:t>
      </w:r>
    </w:p>
    <w:p w14:paraId="51A4E219"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1、保存每台电梯原始资料，建立管理和使用记录档案；</w:t>
      </w:r>
    </w:p>
    <w:p w14:paraId="3D82B0F9" w14:textId="77777777" w:rsidR="00E14046" w:rsidRDefault="006C6D3A">
      <w:pPr>
        <w:spacing w:line="360" w:lineRule="auto"/>
        <w:rPr>
          <w:rFonts w:ascii="宋体" w:eastAsia="宋体" w:hAnsi="宋体" w:cs="宋体"/>
          <w:sz w:val="24"/>
        </w:rPr>
      </w:pPr>
      <w:r>
        <w:rPr>
          <w:rFonts w:ascii="宋体" w:eastAsia="宋体" w:hAnsi="宋体" w:cs="宋体" w:hint="eastAsia"/>
          <w:sz w:val="24"/>
        </w:rPr>
        <w:t>2、建立电梯使用情况的巡查制度，保证电梯的用电、通讯和监控报警装置等系统安全可靠；保证机房、井道、底坑无漏水渗水现象；进入机房通道畅通且机房有足够的照明、通风、适合设备运行的温度；承担电梯安装及土建导致电梯不符合安全运行要求或者不能达到检验标准的整改费用。</w:t>
      </w:r>
    </w:p>
    <w:p w14:paraId="59CC1CC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3、乙方每次保养后，甲方的日常管理人员应在《电梯日常维护保养纪录》单上签字确认。如乙方已按照本合同的约定履行了保养义务，甲方日常管理人员无故不签字确认的，视同甲方认可乙方的保养行为，经政府相关监管部门查处</w:t>
      </w:r>
      <w:proofErr w:type="gramStart"/>
      <w:r>
        <w:rPr>
          <w:rFonts w:ascii="宋体" w:eastAsia="宋体" w:hAnsi="宋体" w:cs="宋体" w:hint="eastAsia"/>
          <w:sz w:val="24"/>
        </w:rPr>
        <w:t>需处罚</w:t>
      </w:r>
      <w:proofErr w:type="gramEnd"/>
      <w:r>
        <w:rPr>
          <w:rFonts w:ascii="宋体" w:eastAsia="宋体" w:hAnsi="宋体" w:cs="宋体" w:hint="eastAsia"/>
          <w:sz w:val="24"/>
        </w:rPr>
        <w:t>的，处罚由甲方承担；甲方日常管理的授权签字人员为：</w:t>
      </w:r>
      <w:r>
        <w:rPr>
          <w:rFonts w:ascii="宋体" w:eastAsia="宋体" w:hAnsi="宋体" w:cs="宋体" w:hint="eastAsia"/>
          <w:sz w:val="24"/>
          <w:u w:val="single"/>
        </w:rPr>
        <w:t xml:space="preserve">         </w:t>
      </w:r>
      <w:r>
        <w:rPr>
          <w:rFonts w:ascii="宋体" w:eastAsia="宋体" w:hAnsi="宋体" w:cs="宋体" w:hint="eastAsia"/>
          <w:sz w:val="24"/>
        </w:rPr>
        <w:t>或</w:t>
      </w:r>
      <w:r>
        <w:rPr>
          <w:rFonts w:ascii="宋体" w:eastAsia="宋体" w:hAnsi="宋体" w:cs="宋体" w:hint="eastAsia"/>
          <w:sz w:val="24"/>
          <w:u w:val="single"/>
        </w:rPr>
        <w:t xml:space="preserve">        </w:t>
      </w:r>
      <w:r>
        <w:rPr>
          <w:rFonts w:ascii="宋体" w:eastAsia="宋体" w:hAnsi="宋体" w:cs="宋体" w:hint="eastAsia"/>
          <w:sz w:val="24"/>
        </w:rPr>
        <w:t>。甲方如果更换授权人，应提前七日书面通知乙方，通知送达乙方前，仍以变换之前的授权人为准。</w:t>
      </w:r>
    </w:p>
    <w:p w14:paraId="0678830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4、应当制定电梯事故应急防范、救援措施；</w:t>
      </w:r>
    </w:p>
    <w:p w14:paraId="5846F4F0" w14:textId="77777777" w:rsidR="00E14046" w:rsidRDefault="006C6D3A">
      <w:pPr>
        <w:spacing w:line="360" w:lineRule="auto"/>
        <w:rPr>
          <w:rFonts w:ascii="宋体" w:eastAsia="宋体" w:hAnsi="宋体" w:cs="宋体"/>
          <w:sz w:val="24"/>
        </w:rPr>
      </w:pPr>
      <w:r>
        <w:rPr>
          <w:rFonts w:ascii="宋体" w:eastAsia="宋体" w:hAnsi="宋体" w:cs="宋体" w:hint="eastAsia"/>
          <w:sz w:val="24"/>
        </w:rPr>
        <w:t>5、在电梯使用过程中发现故障或异常情况应当立即停止使用，同时采取警示标志等相应措施防止电梯设备被使用，并及时通知乙方；</w:t>
      </w:r>
    </w:p>
    <w:p w14:paraId="352F75C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6、未经乙方书面许可不得允许非乙方人员从事与电梯维修保养有关的工作；</w:t>
      </w:r>
    </w:p>
    <w:p w14:paraId="78C61DEB" w14:textId="77777777" w:rsidR="00E14046" w:rsidRDefault="006C6D3A">
      <w:pPr>
        <w:spacing w:line="360" w:lineRule="auto"/>
        <w:rPr>
          <w:rFonts w:ascii="宋体" w:eastAsia="宋体" w:hAnsi="宋体" w:cs="宋体"/>
          <w:sz w:val="24"/>
        </w:rPr>
      </w:pPr>
      <w:r>
        <w:rPr>
          <w:rFonts w:ascii="宋体" w:eastAsia="宋体" w:hAnsi="宋体" w:cs="宋体" w:hint="eastAsia"/>
          <w:sz w:val="24"/>
        </w:rPr>
        <w:t>7、应当为乙方提供维护保养所需的工作环境；</w:t>
      </w:r>
    </w:p>
    <w:p w14:paraId="6376BD46" w14:textId="77777777" w:rsidR="00E14046" w:rsidRDefault="006C6D3A">
      <w:pPr>
        <w:spacing w:line="360" w:lineRule="auto"/>
        <w:rPr>
          <w:rFonts w:ascii="宋体" w:eastAsia="宋体" w:hAnsi="宋体" w:cs="宋体"/>
          <w:sz w:val="24"/>
        </w:rPr>
      </w:pPr>
      <w:r>
        <w:rPr>
          <w:rFonts w:ascii="宋体" w:eastAsia="宋体" w:hAnsi="宋体" w:cs="宋体" w:hint="eastAsia"/>
          <w:sz w:val="24"/>
        </w:rPr>
        <w:t>8、承担并及时支付维护保养费；</w:t>
      </w:r>
    </w:p>
    <w:p w14:paraId="5D481ED7" w14:textId="77777777"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9、应按照电/扶梯产品说明书所列操作规范，合理、安全、正确的使用设备，避免出现不正确操作和人为损坏等情况；</w:t>
      </w:r>
    </w:p>
    <w:p w14:paraId="32D3F3F9"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10、本合同所涉及的电/扶梯及其附属设施均为甲方财产，应由甲方负责保管并对设备的使用安全负责，</w:t>
      </w:r>
      <w:proofErr w:type="gramStart"/>
      <w:r>
        <w:rPr>
          <w:rFonts w:ascii="宋体" w:eastAsia="宋体" w:hAnsi="宋体" w:cs="宋体" w:hint="eastAsia"/>
          <w:sz w:val="24"/>
        </w:rPr>
        <w:t>乙方仅</w:t>
      </w:r>
      <w:proofErr w:type="gramEnd"/>
      <w:r>
        <w:rPr>
          <w:rFonts w:ascii="宋体" w:eastAsia="宋体" w:hAnsi="宋体" w:cs="宋体" w:hint="eastAsia"/>
          <w:sz w:val="24"/>
        </w:rPr>
        <w:t>负责提供本合同项下的维护保养服务；</w:t>
      </w:r>
    </w:p>
    <w:p w14:paraId="08437772"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11、在乙方责任以外的零部件损坏，其更换及修理费用由甲方承担，国家有关安全标准的规定发生改变需增减安全装置时,由甲方支付增减安全装置的人工及材料费；</w:t>
      </w:r>
    </w:p>
    <w:p w14:paraId="1F49F7AE"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12、乙方在保养、维修时发现电梯配件磨损严重或损坏建议甲方更换，由于甲方不及时更换，造成电梯年检不合格的，产生的电梯年检</w:t>
      </w:r>
      <w:proofErr w:type="gramStart"/>
      <w:r>
        <w:rPr>
          <w:rFonts w:ascii="宋体" w:eastAsia="宋体" w:hAnsi="宋体" w:cs="宋体" w:hint="eastAsia"/>
          <w:sz w:val="24"/>
        </w:rPr>
        <w:t>复检费</w:t>
      </w:r>
      <w:proofErr w:type="gramEnd"/>
      <w:r>
        <w:rPr>
          <w:rFonts w:ascii="宋体" w:eastAsia="宋体" w:hAnsi="宋体" w:cs="宋体" w:hint="eastAsia"/>
          <w:sz w:val="24"/>
        </w:rPr>
        <w:t>由甲方承担；因电梯存在安全隐患乙方要求停梯，甲方执意仍在使用的，发生电梯故障、事故由甲方承担责任。</w:t>
      </w:r>
    </w:p>
    <w:p w14:paraId="73AF8894" w14:textId="77777777" w:rsidR="00E14046" w:rsidRDefault="006C6D3A">
      <w:pPr>
        <w:spacing w:line="360" w:lineRule="auto"/>
        <w:jc w:val="left"/>
        <w:rPr>
          <w:rFonts w:ascii="宋体" w:eastAsia="宋体" w:hAnsi="宋体" w:cs="宋体"/>
          <w:sz w:val="24"/>
        </w:rPr>
      </w:pPr>
      <w:r>
        <w:rPr>
          <w:rFonts w:ascii="宋体" w:eastAsia="宋体" w:hAnsi="宋体" w:cs="宋体" w:hint="eastAsia"/>
          <w:sz w:val="24"/>
        </w:rPr>
        <w:t>13、由于甲方的原因（包括但不限于</w:t>
      </w:r>
      <w:proofErr w:type="gramStart"/>
      <w:r>
        <w:rPr>
          <w:rFonts w:ascii="宋体" w:eastAsia="宋体" w:hAnsi="宋体" w:cs="宋体" w:hint="eastAsia"/>
          <w:sz w:val="24"/>
        </w:rPr>
        <w:t>维保合同</w:t>
      </w:r>
      <w:proofErr w:type="gramEnd"/>
      <w:r>
        <w:rPr>
          <w:rFonts w:ascii="宋体" w:eastAsia="宋体" w:hAnsi="宋体" w:cs="宋体" w:hint="eastAsia"/>
          <w:sz w:val="24"/>
        </w:rPr>
        <w:t>未签、配件损坏不更换、安全通道封堵等）造成电梯年检不合格，责任由甲方承担；</w:t>
      </w:r>
    </w:p>
    <w:p w14:paraId="301782B6" w14:textId="77777777" w:rsidR="00E14046" w:rsidRDefault="006C6D3A">
      <w:pPr>
        <w:spacing w:line="360" w:lineRule="auto"/>
        <w:jc w:val="left"/>
        <w:rPr>
          <w:rFonts w:ascii="宋体" w:eastAsia="宋体" w:hAnsi="宋体" w:cs="宋体"/>
          <w:sz w:val="24"/>
        </w:rPr>
      </w:pPr>
      <w:r>
        <w:rPr>
          <w:rFonts w:ascii="宋体" w:eastAsia="宋体" w:hAnsi="宋体" w:cs="宋体" w:hint="eastAsia"/>
          <w:sz w:val="24"/>
        </w:rPr>
        <w:t>14、甲方有义务依据相关法规和安全惯例，对设备进行安全监管；</w:t>
      </w:r>
    </w:p>
    <w:p w14:paraId="10FE5E28" w14:textId="77777777" w:rsidR="00E14046" w:rsidRDefault="00E14046">
      <w:pPr>
        <w:pStyle w:val="a5"/>
        <w:ind w:left="4410"/>
      </w:pPr>
    </w:p>
    <w:p w14:paraId="096ED670" w14:textId="77777777" w:rsidR="00E14046" w:rsidRDefault="00E14046">
      <w:pPr>
        <w:pStyle w:val="a5"/>
        <w:ind w:left="4410"/>
        <w:jc w:val="left"/>
      </w:pPr>
    </w:p>
    <w:p w14:paraId="7C25391C" w14:textId="77777777" w:rsidR="00E14046" w:rsidRDefault="006C6D3A">
      <w:pPr>
        <w:spacing w:line="360" w:lineRule="auto"/>
        <w:rPr>
          <w:rFonts w:ascii="宋体" w:eastAsia="宋体" w:hAnsi="宋体" w:cs="宋体"/>
          <w:b/>
          <w:bCs/>
          <w:sz w:val="24"/>
        </w:rPr>
      </w:pPr>
      <w:r>
        <w:rPr>
          <w:rFonts w:ascii="宋体" w:eastAsia="宋体" w:hAnsi="宋体" w:cs="宋体" w:hint="eastAsia"/>
          <w:b/>
          <w:bCs/>
          <w:sz w:val="24"/>
        </w:rPr>
        <w:t>二、乙方权责</w:t>
      </w:r>
    </w:p>
    <w:p w14:paraId="3B0CF0BE" w14:textId="77777777"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)权利</w:t>
      </w:r>
    </w:p>
    <w:p w14:paraId="7A7C6F61"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1、有权要求甲方提供维护保养所需的工作环境及相关资料；</w:t>
      </w:r>
    </w:p>
    <w:p w14:paraId="12C9CB96" w14:textId="77777777" w:rsidR="00E14046" w:rsidRDefault="006C6D3A">
      <w:pPr>
        <w:spacing w:line="360" w:lineRule="auto"/>
        <w:rPr>
          <w:rFonts w:ascii="宋体" w:eastAsia="宋体" w:hAnsi="宋体" w:cs="宋体"/>
          <w:sz w:val="24"/>
        </w:rPr>
      </w:pPr>
      <w:r>
        <w:rPr>
          <w:rFonts w:ascii="宋体" w:eastAsia="宋体" w:hAnsi="宋体" w:cs="宋体" w:hint="eastAsia"/>
          <w:sz w:val="24"/>
        </w:rPr>
        <w:t>2、有权拒绝甲方提出的影响电梯安全运行的要求；</w:t>
      </w:r>
    </w:p>
    <w:p w14:paraId="6293E9F8" w14:textId="77777777" w:rsidR="00E14046" w:rsidRDefault="006C6D3A">
      <w:pPr>
        <w:spacing w:line="360" w:lineRule="auto"/>
        <w:rPr>
          <w:rFonts w:ascii="宋体" w:eastAsia="宋体" w:hAnsi="宋体" w:cs="宋体"/>
          <w:sz w:val="24"/>
        </w:rPr>
      </w:pPr>
      <w:r>
        <w:rPr>
          <w:rFonts w:ascii="宋体" w:eastAsia="宋体" w:hAnsi="宋体" w:cs="宋体" w:hint="eastAsia"/>
          <w:sz w:val="24"/>
        </w:rPr>
        <w:t>3、如电/扶梯及其附属设施出现的故障或问题导致电梯运行或乙方工作存在安全隐患的，乙方有权暂停服务。</w:t>
      </w:r>
    </w:p>
    <w:p w14:paraId="5F83BCF0"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(二)义务</w:t>
      </w:r>
    </w:p>
    <w:p w14:paraId="5BF427F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1、应当具备特种设备安全监督管理部门核发的《特种设备安装改造维修许可证》；</w:t>
      </w:r>
    </w:p>
    <w:p w14:paraId="40AE1455" w14:textId="77777777" w:rsidR="00E14046" w:rsidRDefault="006C6D3A">
      <w:pPr>
        <w:spacing w:line="360" w:lineRule="auto"/>
        <w:rPr>
          <w:rFonts w:ascii="宋体" w:eastAsia="宋体" w:hAnsi="宋体" w:cs="宋体"/>
          <w:sz w:val="24"/>
        </w:rPr>
      </w:pPr>
      <w:r>
        <w:rPr>
          <w:rFonts w:ascii="宋体" w:eastAsia="宋体" w:hAnsi="宋体" w:cs="宋体" w:hint="eastAsia"/>
          <w:sz w:val="24"/>
        </w:rPr>
        <w:t>2、自行配备工作所需的工具及设备，工作时设置现场安全警示标志，落实作业现场安全防护措施，保证作业安全；</w:t>
      </w:r>
    </w:p>
    <w:p w14:paraId="714EE66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3、随时听取甲方的反馈，对不正常的运行状况，做认真分析及纠正；配合特种设备安全监督管理部门对电梯的年检；</w:t>
      </w:r>
    </w:p>
    <w:p w14:paraId="7AEA0256" w14:textId="77777777" w:rsidR="00E14046" w:rsidRDefault="006C6D3A">
      <w:pPr>
        <w:spacing w:line="360" w:lineRule="auto"/>
        <w:rPr>
          <w:rFonts w:ascii="宋体" w:eastAsia="宋体" w:hAnsi="宋体" w:cs="宋体"/>
          <w:sz w:val="24"/>
        </w:rPr>
      </w:pPr>
      <w:r>
        <w:rPr>
          <w:rFonts w:ascii="宋体" w:eastAsia="宋体" w:hAnsi="宋体" w:cs="宋体" w:hint="eastAsia"/>
          <w:sz w:val="24"/>
        </w:rPr>
        <w:t>4、按照特种设备安全管理规范定期对电梯进行维护保养，每月维护2次，保证接到故障通知后及时予以排除，接到电梯困人故障报告后，30分钟内到达现场实施救援；</w:t>
      </w:r>
    </w:p>
    <w:p w14:paraId="7E68A66F" w14:textId="77777777" w:rsidR="00E14046" w:rsidRDefault="006C6D3A">
      <w:pPr>
        <w:spacing w:line="360" w:lineRule="auto"/>
        <w:rPr>
          <w:rFonts w:ascii="宋体" w:eastAsia="宋体" w:hAnsi="宋体" w:cs="宋体"/>
          <w:sz w:val="24"/>
        </w:rPr>
      </w:pPr>
      <w:r>
        <w:rPr>
          <w:rFonts w:ascii="宋体" w:eastAsia="宋体" w:hAnsi="宋体" w:cs="宋体" w:hint="eastAsia"/>
          <w:sz w:val="24"/>
        </w:rPr>
        <w:t>5、由乙方负责办理政府安全检测机构对电梯的年检工作，负责完成年检中发生的属于本合同范围内的工作，甲方应当予以必要的协助；</w:t>
      </w:r>
    </w:p>
    <w:p w14:paraId="0FC5E0A5" w14:textId="77777777"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6、维护保养严格按照国家电梯维护保养标准，定期对甲方电梯进行例行维护保养工作，保证电梯始终处于良好的运行状态，并确保电梯年检合格率达到100%（乙方在自检时发现配件损坏需要更换的，由于甲方不能及时落实，造成电梯年检不合格的除外）；</w:t>
      </w:r>
    </w:p>
    <w:p w14:paraId="3547D835" w14:textId="77777777" w:rsidR="00E14046" w:rsidRDefault="006C6D3A">
      <w:pPr>
        <w:spacing w:line="360" w:lineRule="auto"/>
        <w:rPr>
          <w:rFonts w:ascii="宋体" w:eastAsia="宋体" w:hAnsi="宋体" w:cs="宋体"/>
          <w:sz w:val="24"/>
        </w:rPr>
      </w:pPr>
      <w:r>
        <w:rPr>
          <w:rFonts w:ascii="宋体" w:eastAsia="宋体" w:hAnsi="宋体" w:cs="宋体" w:hint="eastAsia"/>
          <w:sz w:val="24"/>
        </w:rPr>
        <w:t>7、每年对电梯进行壹次全面的技术检验，详细检查所有机械、电气、安全设施的工作状况，修复更换磨损的主要部件，确保年检合格；</w:t>
      </w:r>
    </w:p>
    <w:p w14:paraId="203E40EC" w14:textId="77777777" w:rsidR="00E14046" w:rsidRDefault="006C6D3A">
      <w:pPr>
        <w:spacing w:line="360" w:lineRule="auto"/>
        <w:jc w:val="left"/>
        <w:rPr>
          <w:rFonts w:ascii="宋体" w:eastAsia="宋体" w:hAnsi="宋体" w:cs="宋体"/>
          <w:sz w:val="24"/>
        </w:rPr>
      </w:pPr>
      <w:r>
        <w:rPr>
          <w:rFonts w:ascii="宋体" w:eastAsia="宋体" w:hAnsi="宋体" w:cs="宋体" w:hint="eastAsia"/>
          <w:sz w:val="24"/>
        </w:rPr>
        <w:t>8、当电梯零配件发生损坏需要更换时，电梯配件费用在人民币</w:t>
      </w:r>
      <w:r>
        <w:rPr>
          <w:rFonts w:ascii="宋体" w:eastAsia="宋体" w:hAnsi="宋体" w:cs="宋体" w:hint="eastAsia"/>
          <w:sz w:val="24"/>
          <w:u w:val="single"/>
        </w:rPr>
        <w:t xml:space="preserve"> 壹仟元  </w:t>
      </w:r>
      <w:r>
        <w:rPr>
          <w:rFonts w:ascii="宋体" w:eastAsia="宋体" w:hAnsi="宋体" w:cs="宋体" w:hint="eastAsia"/>
          <w:sz w:val="24"/>
        </w:rPr>
        <w:t>整（</w:t>
      </w:r>
      <w:r>
        <w:rPr>
          <w:rFonts w:ascii="宋体" w:eastAsia="宋体" w:hAnsi="宋体" w:cs="宋体" w:hint="eastAsia"/>
          <w:sz w:val="24"/>
          <w:u w:val="single"/>
        </w:rPr>
        <w:t>10</w:t>
      </w:r>
      <w:r>
        <w:rPr>
          <w:rFonts w:ascii="宋体" w:eastAsia="宋体" w:hAnsi="宋体" w:cs="宋体"/>
          <w:sz w:val="24"/>
          <w:u w:val="single"/>
        </w:rPr>
        <w:t>00</w:t>
      </w:r>
      <w:r>
        <w:rPr>
          <w:rFonts w:ascii="宋体" w:eastAsia="宋体" w:hAnsi="宋体" w:cs="宋体" w:hint="eastAsia"/>
          <w:sz w:val="24"/>
        </w:rPr>
        <w:t>元)以内的费用由乙方免费提供(因人为损坏和不可抗力如地震、火灾、水灾等原因除外)，超出以上的费用的由甲方另行支付。（由于目前该10台电梯使用频率并不高，如续签合同根据电梯使用情况需要重新调整免费配件金额）所有更换备品配件应是符合国家质量保证的合格产品，应征得甲方认可后方能更换，并由甲方承担配件相关费用(材料、运费、调教、税金等)。</w:t>
      </w:r>
    </w:p>
    <w:p w14:paraId="0F4D6525" w14:textId="77777777" w:rsidR="00E14046" w:rsidRDefault="006C6D3A">
      <w:pPr>
        <w:spacing w:line="360" w:lineRule="auto"/>
        <w:rPr>
          <w:rFonts w:ascii="宋体" w:eastAsia="宋体" w:hAnsi="宋体" w:cs="宋体"/>
          <w:sz w:val="24"/>
        </w:rPr>
      </w:pPr>
      <w:r>
        <w:rPr>
          <w:rFonts w:ascii="宋体" w:eastAsia="宋体" w:hAnsi="宋体" w:cs="宋体" w:hint="eastAsia"/>
          <w:sz w:val="24"/>
        </w:rPr>
        <w:t>9、乙方所进行的维护工作都应填写《电梯日常维护保养纪录》,电梯配件更换时乙方维保人员须填写《电梯配件更换回执》，并经甲方电梯管理人员签字确认。甲方有权随时抽查；</w:t>
      </w:r>
    </w:p>
    <w:p w14:paraId="272DF3E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10、乙方应自备保养及急修所需的仪器、仪表、工具和交通设施；</w:t>
      </w:r>
    </w:p>
    <w:p w14:paraId="28F23531" w14:textId="77777777" w:rsidR="00E14046" w:rsidRDefault="006C6D3A">
      <w:pPr>
        <w:spacing w:line="360" w:lineRule="auto"/>
        <w:rPr>
          <w:rFonts w:ascii="宋体" w:eastAsia="宋体" w:hAnsi="宋体" w:cs="宋体"/>
          <w:b/>
          <w:bCs/>
          <w:sz w:val="24"/>
        </w:rPr>
      </w:pPr>
      <w:r>
        <w:rPr>
          <w:rFonts w:ascii="宋体" w:eastAsia="宋体" w:hAnsi="宋体" w:cs="宋体" w:hint="eastAsia"/>
          <w:b/>
          <w:bCs/>
          <w:sz w:val="24"/>
        </w:rPr>
        <w:t>三、乙方免责条款</w:t>
      </w:r>
    </w:p>
    <w:p w14:paraId="6EEF579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)因非乙方责任导致的电梯设备丢失、损环、合同履行的延误以及甲方或任何第三方的损失，乙方不承担责任；</w:t>
      </w:r>
    </w:p>
    <w:p w14:paraId="6F001DEF"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(二)因甲方未及时处理乙方所提出的合理建议所产生的事故，或乙方暂停/终止履行合同,于该期间产生事故、经济损失及相关行政处罚的，乙方不承担责任；</w:t>
      </w:r>
    </w:p>
    <w:p w14:paraId="7289512F"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(三)因甲方未按时支付相应款项，在乙方未收到当期进度款项的前提下，发生安全责任事故，乙方不承担责任，由此产生的行政处罚等，均由甲方负责承担。</w:t>
      </w:r>
    </w:p>
    <w:p w14:paraId="18FC5F8E" w14:textId="77777777" w:rsidR="00E14046" w:rsidRDefault="006C6D3A">
      <w:pPr>
        <w:spacing w:line="360" w:lineRule="auto"/>
        <w:rPr>
          <w:rFonts w:ascii="宋体" w:eastAsia="宋体" w:hAnsi="宋体" w:cs="宋体"/>
          <w:sz w:val="24"/>
        </w:rPr>
      </w:pPr>
      <w:r>
        <w:rPr>
          <w:rFonts w:ascii="宋体" w:eastAsia="宋体" w:hAnsi="宋体" w:cs="宋体" w:hint="eastAsia"/>
          <w:sz w:val="24"/>
        </w:rPr>
        <w:t>(四)由于自然灾害如：暴风雪、闪电、洪水、台风、火灾、飓风、地震、山崩造成的电梯故障或事故乙方不承担责任，战争、封锁、恐怖主义事件、暴乱、动乱、破坏活动造成的损失乙方不承担责任。</w:t>
      </w:r>
    </w:p>
    <w:p w14:paraId="24EA7838" w14:textId="77777777" w:rsidR="00E14046" w:rsidRDefault="006C6D3A">
      <w:pPr>
        <w:spacing w:line="360" w:lineRule="auto"/>
        <w:rPr>
          <w:rFonts w:ascii="宋体" w:eastAsia="宋体" w:hAnsi="宋体" w:cs="宋体"/>
          <w:b/>
          <w:bCs/>
          <w:sz w:val="24"/>
        </w:rPr>
      </w:pPr>
      <w:r>
        <w:rPr>
          <w:rFonts w:ascii="宋体" w:eastAsia="宋体" w:hAnsi="宋体" w:cs="宋体" w:hint="eastAsia"/>
          <w:b/>
          <w:bCs/>
          <w:sz w:val="24"/>
        </w:rPr>
        <w:t>四、乙方维修保养人员的授权及相关要求</w:t>
      </w:r>
    </w:p>
    <w:p w14:paraId="5212C792"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（一）出于安全的需要，甲方不能自行或者允许非乙方人员，或未经乙方允许的员工以及其他人员修理、改动、变更、干扰设备的任何部件。否则，对由此产生的损失，乙方不负任何责任，并保留索赔的权利；</w:t>
      </w:r>
    </w:p>
    <w:p w14:paraId="357F13F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（二）出现</w:t>
      </w:r>
      <w:proofErr w:type="gramStart"/>
      <w:r>
        <w:rPr>
          <w:rFonts w:ascii="宋体" w:eastAsia="宋体" w:hAnsi="宋体" w:cs="宋体" w:hint="eastAsia"/>
          <w:sz w:val="24"/>
        </w:rPr>
        <w:t>紧急召修的</w:t>
      </w:r>
      <w:proofErr w:type="gramEnd"/>
      <w:r>
        <w:rPr>
          <w:rFonts w:ascii="宋体" w:eastAsia="宋体" w:hAnsi="宋体" w:cs="宋体" w:hint="eastAsia"/>
          <w:sz w:val="24"/>
        </w:rPr>
        <w:t>情况，甲方未及时通知乙方而导致现场故障排除措施的延误及扩大</w:t>
      </w:r>
      <w:r>
        <w:rPr>
          <w:rFonts w:ascii="宋体" w:eastAsia="宋体" w:hAnsi="宋体" w:cs="宋体" w:hint="eastAsia"/>
          <w:sz w:val="24"/>
        </w:rPr>
        <w:lastRenderedPageBreak/>
        <w:t>损失的，全部损失均由甲方负责承担；</w:t>
      </w:r>
    </w:p>
    <w:p w14:paraId="672DC218" w14:textId="77777777" w:rsidR="00E14046" w:rsidRDefault="006C6D3A">
      <w:pPr>
        <w:spacing w:line="360" w:lineRule="auto"/>
        <w:rPr>
          <w:rFonts w:ascii="宋体" w:eastAsia="宋体" w:hAnsi="宋体" w:cs="宋体"/>
          <w:sz w:val="24"/>
        </w:rPr>
      </w:pPr>
      <w:r>
        <w:rPr>
          <w:rFonts w:ascii="宋体" w:eastAsia="宋体" w:hAnsi="宋体" w:cs="宋体" w:hint="eastAsia"/>
          <w:sz w:val="24"/>
        </w:rPr>
        <w:t>（三）乙方维修保养人员必须持证上岗；</w:t>
      </w:r>
    </w:p>
    <w:p w14:paraId="617C0AFA" w14:textId="77777777" w:rsidR="00E14046" w:rsidRDefault="006C6D3A">
      <w:pPr>
        <w:spacing w:line="360" w:lineRule="auto"/>
        <w:rPr>
          <w:rFonts w:ascii="宋体" w:eastAsia="宋体" w:hAnsi="宋体" w:cs="宋体"/>
          <w:sz w:val="24"/>
        </w:rPr>
      </w:pPr>
      <w:r>
        <w:rPr>
          <w:rFonts w:ascii="宋体" w:eastAsia="宋体" w:hAnsi="宋体" w:cs="宋体" w:hint="eastAsia"/>
          <w:sz w:val="24"/>
        </w:rPr>
        <w:t>（四）乙方应将维修保养人员名单提交给甲方，如有更换应及时通知甲方。</w:t>
      </w:r>
    </w:p>
    <w:p w14:paraId="6EBE071D" w14:textId="77777777"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第三部分  争议解决方式</w:t>
      </w:r>
    </w:p>
    <w:p w14:paraId="0B23CBC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本合同所引起的争议，甲乙双方应协商解决，如协商不成，应向乙方所在地有管辖权的人民法院提起诉讼。</w:t>
      </w:r>
    </w:p>
    <w:p w14:paraId="774CC4CA" w14:textId="77777777"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第四部分  附则</w:t>
      </w:r>
    </w:p>
    <w:p w14:paraId="57266820" w14:textId="77777777" w:rsidR="00E14046" w:rsidRDefault="006C6D3A">
      <w:pPr>
        <w:spacing w:line="360" w:lineRule="auto"/>
        <w:rPr>
          <w:rFonts w:ascii="宋体" w:eastAsia="宋体" w:hAnsi="宋体" w:cs="宋体"/>
          <w:sz w:val="24"/>
        </w:rPr>
      </w:pPr>
      <w:r>
        <w:rPr>
          <w:rFonts w:ascii="宋体" w:eastAsia="宋体" w:hAnsi="宋体" w:cs="宋体" w:hint="eastAsia"/>
          <w:sz w:val="24"/>
        </w:rPr>
        <w:t>本合同一式</w:t>
      </w:r>
      <w:r>
        <w:rPr>
          <w:rFonts w:ascii="宋体" w:eastAsia="宋体" w:hAnsi="宋体" w:cs="宋体" w:hint="eastAsia"/>
          <w:sz w:val="24"/>
          <w:u w:val="single"/>
        </w:rPr>
        <w:t>叁</w:t>
      </w:r>
      <w:r>
        <w:rPr>
          <w:rFonts w:ascii="宋体" w:eastAsia="宋体" w:hAnsi="宋体" w:cs="宋体" w:hint="eastAsia"/>
          <w:sz w:val="24"/>
        </w:rPr>
        <w:t>份，甲方执</w:t>
      </w:r>
      <w:r>
        <w:rPr>
          <w:rFonts w:ascii="宋体" w:eastAsia="宋体" w:hAnsi="宋体" w:cs="宋体" w:hint="eastAsia"/>
          <w:sz w:val="24"/>
          <w:u w:val="single"/>
        </w:rPr>
        <w:t>贰</w:t>
      </w:r>
      <w:r>
        <w:rPr>
          <w:rFonts w:ascii="宋体" w:eastAsia="宋体" w:hAnsi="宋体" w:cs="宋体" w:hint="eastAsia"/>
          <w:sz w:val="24"/>
        </w:rPr>
        <w:t>份，乙方执</w:t>
      </w:r>
      <w:r>
        <w:rPr>
          <w:rFonts w:ascii="宋体" w:eastAsia="宋体" w:hAnsi="宋体" w:cs="宋体" w:hint="eastAsia"/>
          <w:sz w:val="24"/>
          <w:u w:val="single"/>
        </w:rPr>
        <w:t>壹</w:t>
      </w:r>
      <w:r>
        <w:rPr>
          <w:rFonts w:ascii="宋体" w:eastAsia="宋体" w:hAnsi="宋体" w:cs="宋体" w:hint="eastAsia"/>
          <w:sz w:val="24"/>
        </w:rPr>
        <w:t>份。附件与本合同具有同等的法律效力。</w:t>
      </w:r>
    </w:p>
    <w:p w14:paraId="77757F72" w14:textId="77777777" w:rsidR="00E14046" w:rsidRDefault="00E14046">
      <w:pPr>
        <w:spacing w:line="360" w:lineRule="auto"/>
        <w:jc w:val="center"/>
        <w:rPr>
          <w:rFonts w:ascii="宋体" w:eastAsia="宋体" w:hAnsi="宋体" w:cs="宋体"/>
          <w:sz w:val="24"/>
        </w:rPr>
      </w:pPr>
    </w:p>
    <w:p w14:paraId="71A720DD" w14:textId="77777777" w:rsidR="00E14046" w:rsidRDefault="00E14046">
      <w:pPr>
        <w:spacing w:line="360" w:lineRule="auto"/>
        <w:rPr>
          <w:rFonts w:ascii="宋体" w:eastAsia="宋体" w:hAnsi="宋体" w:cs="宋体"/>
          <w:sz w:val="24"/>
        </w:rPr>
      </w:pPr>
    </w:p>
    <w:p w14:paraId="33A4A038" w14:textId="77777777" w:rsidR="00E14046" w:rsidRDefault="006C6D3A">
      <w:pPr>
        <w:spacing w:line="360" w:lineRule="auto"/>
        <w:rPr>
          <w:rFonts w:ascii="宋体" w:eastAsia="宋体" w:hAnsi="宋体" w:cs="宋体"/>
          <w:sz w:val="24"/>
        </w:rPr>
      </w:pPr>
      <w:r>
        <w:rPr>
          <w:rFonts w:ascii="宋体" w:eastAsia="宋体" w:hAnsi="宋体" w:cs="宋体" w:hint="eastAsia"/>
          <w:sz w:val="24"/>
        </w:rPr>
        <w:t>甲 方：</w:t>
      </w:r>
      <w:r>
        <w:rPr>
          <w:rFonts w:ascii="宋体" w:eastAsia="宋体" w:hAnsi="宋体" w:cs="宋体" w:hint="eastAsia"/>
          <w:sz w:val="24"/>
          <w:u w:val="single"/>
        </w:rPr>
        <w:t xml:space="preserve">            </w:t>
      </w:r>
      <w:r>
        <w:rPr>
          <w:rFonts w:ascii="宋体" w:eastAsia="宋体" w:hAnsi="宋体" w:cs="宋体" w:hint="eastAsia"/>
          <w:sz w:val="24"/>
        </w:rPr>
        <w:t xml:space="preserve"> (盖章)              乙 方：</w:t>
      </w:r>
      <w:r>
        <w:rPr>
          <w:rFonts w:ascii="宋体" w:eastAsia="宋体" w:hAnsi="宋体" w:cs="宋体" w:hint="eastAsia"/>
          <w:sz w:val="24"/>
          <w:u w:val="single"/>
        </w:rPr>
        <w:t xml:space="preserve">昆明东富电梯有限公司 </w:t>
      </w:r>
      <w:r>
        <w:rPr>
          <w:rFonts w:ascii="宋体" w:eastAsia="宋体" w:hAnsi="宋体" w:cs="宋体" w:hint="eastAsia"/>
          <w:sz w:val="24"/>
        </w:rPr>
        <w:t>(盖章)</w:t>
      </w:r>
    </w:p>
    <w:p w14:paraId="4DA34767" w14:textId="77777777" w:rsidR="00E14046" w:rsidRDefault="006C6D3A">
      <w:pPr>
        <w:spacing w:line="360" w:lineRule="auto"/>
        <w:rPr>
          <w:rFonts w:ascii="宋体" w:eastAsia="宋体" w:hAnsi="宋体" w:cs="宋体"/>
          <w:sz w:val="24"/>
        </w:rPr>
      </w:pPr>
      <w:r>
        <w:rPr>
          <w:rFonts w:ascii="宋体" w:eastAsia="宋体" w:hAnsi="宋体" w:cs="宋体" w:hint="eastAsia"/>
          <w:sz w:val="24"/>
        </w:rPr>
        <w:t>法定代表人或授权代表人(签字)：          法定代表人或授权代表人(签字)：</w:t>
      </w:r>
    </w:p>
    <w:p w14:paraId="0BF72A11" w14:textId="77777777" w:rsidR="00E14046" w:rsidRDefault="006C6D3A">
      <w:pPr>
        <w:spacing w:line="360" w:lineRule="auto"/>
        <w:rPr>
          <w:rFonts w:ascii="宋体" w:eastAsia="宋体" w:hAnsi="宋体" w:cs="宋体"/>
          <w:sz w:val="24"/>
        </w:rPr>
      </w:pPr>
      <w:r>
        <w:rPr>
          <w:rFonts w:ascii="宋体" w:eastAsia="宋体" w:hAnsi="宋体" w:cs="宋体" w:hint="eastAsia"/>
          <w:sz w:val="24"/>
        </w:rPr>
        <w:t>联系电话：                              联系电话：</w:t>
      </w:r>
    </w:p>
    <w:p w14:paraId="24157404" w14:textId="77777777" w:rsidR="00E14046" w:rsidRDefault="006C6D3A">
      <w:pPr>
        <w:spacing w:line="360" w:lineRule="auto"/>
        <w:rPr>
          <w:rFonts w:ascii="宋体" w:eastAsia="宋体" w:hAnsi="宋体" w:cs="宋体"/>
          <w:sz w:val="24"/>
        </w:rPr>
      </w:pPr>
      <w:r>
        <w:rPr>
          <w:rFonts w:ascii="宋体" w:eastAsia="宋体" w:hAnsi="宋体" w:cs="宋体" w:hint="eastAsia"/>
          <w:sz w:val="24"/>
        </w:rPr>
        <w:t>地址：                                  地址：</w:t>
      </w:r>
    </w:p>
    <w:p w14:paraId="66108CE0" w14:textId="77777777" w:rsidR="00E14046" w:rsidRDefault="006C6D3A">
      <w:pPr>
        <w:spacing w:line="360" w:lineRule="auto"/>
        <w:rPr>
          <w:rFonts w:ascii="宋体" w:eastAsia="宋体" w:hAnsi="宋体" w:cs="宋体"/>
          <w:sz w:val="24"/>
        </w:rPr>
      </w:pPr>
      <w:r>
        <w:rPr>
          <w:rFonts w:ascii="宋体" w:eastAsia="宋体" w:hAnsi="宋体" w:cs="宋体" w:hint="eastAsia"/>
          <w:sz w:val="24"/>
        </w:rPr>
        <w:t>日期：                                  日期：</w:t>
      </w:r>
    </w:p>
    <w:p w14:paraId="23F95BE5" w14:textId="77777777" w:rsidR="00E14046" w:rsidRDefault="006C6D3A">
      <w:pPr>
        <w:rPr>
          <w:rFonts w:eastAsia="楷体_GB2312"/>
          <w:sz w:val="52"/>
        </w:rPr>
      </w:pPr>
      <w:r>
        <w:rPr>
          <w:rFonts w:eastAsia="楷体_GB2312" w:hint="eastAsia"/>
          <w:sz w:val="52"/>
        </w:rPr>
        <w:br w:type="page"/>
      </w:r>
    </w:p>
    <w:p w14:paraId="304736F6" w14:textId="77777777" w:rsidR="00E14046" w:rsidRDefault="006C6D3A">
      <w:pPr>
        <w:rPr>
          <w:rFonts w:ascii="宋体" w:eastAsia="宋体" w:hAnsi="宋体" w:cs="宋体"/>
          <w:sz w:val="32"/>
          <w:szCs w:val="32"/>
        </w:rPr>
      </w:pPr>
      <w:r>
        <w:rPr>
          <w:rFonts w:eastAsia="楷体_GB2312" w:hint="eastAsia"/>
          <w:sz w:val="32"/>
          <w:szCs w:val="32"/>
        </w:rPr>
        <w:lastRenderedPageBreak/>
        <w:t xml:space="preserve"> </w:t>
      </w:r>
      <w:r>
        <w:rPr>
          <w:rFonts w:eastAsia="楷体_GB2312" w:hint="eastAsia"/>
          <w:sz w:val="32"/>
          <w:szCs w:val="32"/>
        </w:rPr>
        <w:t>附件一：</w:t>
      </w:r>
      <w:proofErr w:type="gramStart"/>
      <w:r>
        <w:rPr>
          <w:rFonts w:ascii="宋体" w:eastAsia="宋体" w:hAnsi="宋体" w:cs="宋体" w:hint="eastAsia"/>
          <w:sz w:val="32"/>
          <w:szCs w:val="32"/>
        </w:rPr>
        <w:t>电梯维保常用</w:t>
      </w:r>
      <w:proofErr w:type="gramEnd"/>
      <w:r>
        <w:rPr>
          <w:rFonts w:ascii="宋体" w:eastAsia="宋体" w:hAnsi="宋体" w:cs="宋体" w:hint="eastAsia"/>
          <w:sz w:val="32"/>
          <w:szCs w:val="32"/>
        </w:rPr>
        <w:t>免费配件</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9"/>
        <w:gridCol w:w="744"/>
        <w:gridCol w:w="2835"/>
        <w:gridCol w:w="1724"/>
        <w:gridCol w:w="1863"/>
        <w:gridCol w:w="1333"/>
      </w:tblGrid>
      <w:tr w:rsidR="00E14046" w14:paraId="112DB638" w14:textId="77777777">
        <w:trPr>
          <w:trHeight w:val="462"/>
          <w:jc w:val="center"/>
        </w:trPr>
        <w:tc>
          <w:tcPr>
            <w:tcW w:w="679" w:type="dxa"/>
            <w:vMerge w:val="restart"/>
            <w:vAlign w:val="center"/>
          </w:tcPr>
          <w:p w14:paraId="37143BE2" w14:textId="77777777" w:rsidR="00E14046" w:rsidRDefault="006C6D3A">
            <w:pPr>
              <w:jc w:val="center"/>
              <w:rPr>
                <w:rFonts w:ascii="宋体" w:eastAsia="宋体" w:hAnsi="宋体" w:cs="宋体"/>
                <w:bCs/>
              </w:rPr>
            </w:pPr>
            <w:r>
              <w:rPr>
                <w:rFonts w:ascii="宋体" w:eastAsia="宋体" w:hAnsi="宋体" w:cs="宋体" w:hint="eastAsia"/>
                <w:bCs/>
              </w:rPr>
              <w:t>垂直电梯</w:t>
            </w:r>
          </w:p>
        </w:tc>
        <w:tc>
          <w:tcPr>
            <w:tcW w:w="744" w:type="dxa"/>
            <w:vAlign w:val="center"/>
          </w:tcPr>
          <w:p w14:paraId="1E4A0FA4" w14:textId="77777777" w:rsidR="00E14046" w:rsidRDefault="006C6D3A">
            <w:pPr>
              <w:jc w:val="center"/>
              <w:rPr>
                <w:rFonts w:ascii="宋体" w:eastAsia="宋体" w:hAnsi="宋体" w:cs="宋体"/>
                <w:bCs/>
              </w:rPr>
            </w:pPr>
            <w:r>
              <w:rPr>
                <w:rFonts w:ascii="宋体" w:eastAsia="宋体" w:hAnsi="宋体" w:cs="宋体" w:hint="eastAsia"/>
                <w:bCs/>
              </w:rPr>
              <w:t>序号</w:t>
            </w:r>
          </w:p>
        </w:tc>
        <w:tc>
          <w:tcPr>
            <w:tcW w:w="2835" w:type="dxa"/>
            <w:noWrap/>
            <w:vAlign w:val="center"/>
          </w:tcPr>
          <w:p w14:paraId="1A46C572" w14:textId="77777777" w:rsidR="00E14046" w:rsidRDefault="006C6D3A">
            <w:pPr>
              <w:jc w:val="center"/>
              <w:rPr>
                <w:rFonts w:ascii="宋体" w:eastAsia="宋体" w:hAnsi="宋体" w:cs="宋体"/>
                <w:bCs/>
              </w:rPr>
            </w:pPr>
            <w:r>
              <w:rPr>
                <w:rFonts w:ascii="宋体" w:eastAsia="宋体" w:hAnsi="宋体" w:cs="宋体" w:hint="eastAsia"/>
                <w:bCs/>
              </w:rPr>
              <w:t>名称</w:t>
            </w:r>
          </w:p>
        </w:tc>
        <w:tc>
          <w:tcPr>
            <w:tcW w:w="1724" w:type="dxa"/>
            <w:noWrap/>
            <w:vAlign w:val="center"/>
          </w:tcPr>
          <w:p w14:paraId="2811691A" w14:textId="77777777" w:rsidR="00E14046" w:rsidRDefault="006C6D3A">
            <w:pPr>
              <w:jc w:val="center"/>
              <w:rPr>
                <w:rFonts w:ascii="宋体" w:eastAsia="宋体" w:hAnsi="宋体" w:cs="宋体"/>
                <w:bCs/>
              </w:rPr>
            </w:pPr>
            <w:r>
              <w:rPr>
                <w:rFonts w:ascii="宋体" w:eastAsia="宋体" w:hAnsi="宋体" w:cs="宋体" w:hint="eastAsia"/>
                <w:bCs/>
              </w:rPr>
              <w:t>单位</w:t>
            </w:r>
          </w:p>
        </w:tc>
        <w:tc>
          <w:tcPr>
            <w:tcW w:w="1863" w:type="dxa"/>
            <w:noWrap/>
            <w:vAlign w:val="center"/>
          </w:tcPr>
          <w:p w14:paraId="3EF9D73F" w14:textId="77777777" w:rsidR="00E14046" w:rsidRDefault="006C6D3A">
            <w:pPr>
              <w:jc w:val="center"/>
              <w:rPr>
                <w:rFonts w:ascii="宋体" w:eastAsia="宋体" w:hAnsi="宋体" w:cs="宋体"/>
                <w:bCs/>
              </w:rPr>
            </w:pPr>
            <w:r>
              <w:rPr>
                <w:rFonts w:ascii="宋体" w:eastAsia="宋体" w:hAnsi="宋体" w:cs="宋体" w:hint="eastAsia"/>
                <w:bCs/>
              </w:rPr>
              <w:t>价格（元）</w:t>
            </w:r>
          </w:p>
        </w:tc>
        <w:tc>
          <w:tcPr>
            <w:tcW w:w="1333" w:type="dxa"/>
            <w:vAlign w:val="center"/>
          </w:tcPr>
          <w:p w14:paraId="11C36CB2" w14:textId="77777777" w:rsidR="00E14046" w:rsidRDefault="006C6D3A">
            <w:pPr>
              <w:jc w:val="center"/>
              <w:rPr>
                <w:rFonts w:ascii="宋体" w:eastAsia="宋体" w:hAnsi="宋体" w:cs="宋体"/>
                <w:bCs/>
              </w:rPr>
            </w:pPr>
            <w:r>
              <w:rPr>
                <w:rFonts w:ascii="宋体" w:eastAsia="宋体" w:hAnsi="宋体" w:cs="宋体" w:hint="eastAsia"/>
                <w:bCs/>
              </w:rPr>
              <w:t>备注</w:t>
            </w:r>
          </w:p>
        </w:tc>
      </w:tr>
      <w:tr w:rsidR="00E14046" w14:paraId="3531E96B" w14:textId="77777777">
        <w:trPr>
          <w:trHeight w:val="406"/>
          <w:jc w:val="center"/>
        </w:trPr>
        <w:tc>
          <w:tcPr>
            <w:tcW w:w="679" w:type="dxa"/>
            <w:vMerge/>
            <w:shd w:val="clear" w:color="FFFFFF" w:fill="FFFFFF"/>
            <w:vAlign w:val="center"/>
          </w:tcPr>
          <w:p w14:paraId="21B435BF"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197EAB18"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w:t>
            </w:r>
          </w:p>
        </w:tc>
        <w:tc>
          <w:tcPr>
            <w:tcW w:w="2835" w:type="dxa"/>
            <w:shd w:val="clear" w:color="FFFFFF" w:fill="FFFFFF"/>
            <w:noWrap/>
            <w:vAlign w:val="center"/>
          </w:tcPr>
          <w:p w14:paraId="2B766EDE"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电梯门滑块</w:t>
            </w:r>
          </w:p>
        </w:tc>
        <w:tc>
          <w:tcPr>
            <w:tcW w:w="1724" w:type="dxa"/>
            <w:shd w:val="clear" w:color="FFFFFF" w:fill="FFFFFF"/>
            <w:noWrap/>
            <w:vAlign w:val="center"/>
          </w:tcPr>
          <w:p w14:paraId="7988087F"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72BAE5C5"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14:paraId="070DBDAA"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14:paraId="50169AAF" w14:textId="77777777">
        <w:trPr>
          <w:trHeight w:val="365"/>
          <w:jc w:val="center"/>
        </w:trPr>
        <w:tc>
          <w:tcPr>
            <w:tcW w:w="679" w:type="dxa"/>
            <w:vMerge/>
            <w:shd w:val="clear" w:color="FFFFFF" w:fill="FFFFFF"/>
            <w:vAlign w:val="center"/>
          </w:tcPr>
          <w:p w14:paraId="56D46C5C"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2E4DF1FF"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2</w:t>
            </w:r>
          </w:p>
        </w:tc>
        <w:tc>
          <w:tcPr>
            <w:tcW w:w="2835" w:type="dxa"/>
            <w:shd w:val="clear" w:color="FFFFFF" w:fill="FFFFFF"/>
            <w:noWrap/>
            <w:vAlign w:val="center"/>
          </w:tcPr>
          <w:p w14:paraId="7F497EAD"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轿门滑块</w:t>
            </w:r>
          </w:p>
        </w:tc>
        <w:tc>
          <w:tcPr>
            <w:tcW w:w="1724" w:type="dxa"/>
            <w:shd w:val="clear" w:color="FFFFFF" w:fill="FFFFFF"/>
            <w:noWrap/>
            <w:vAlign w:val="center"/>
          </w:tcPr>
          <w:p w14:paraId="418DB825"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74DE42AC"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0DB0BB85"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7F0DDCE7" w14:textId="77777777">
        <w:trPr>
          <w:trHeight w:val="366"/>
          <w:jc w:val="center"/>
        </w:trPr>
        <w:tc>
          <w:tcPr>
            <w:tcW w:w="679" w:type="dxa"/>
            <w:vMerge/>
            <w:shd w:val="clear" w:color="FFFFFF" w:fill="FFFFFF"/>
            <w:vAlign w:val="center"/>
          </w:tcPr>
          <w:p w14:paraId="0E38FC5A"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3B35B4D4"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3</w:t>
            </w:r>
          </w:p>
        </w:tc>
        <w:tc>
          <w:tcPr>
            <w:tcW w:w="2835" w:type="dxa"/>
            <w:shd w:val="clear" w:color="FFFFFF" w:fill="FFFFFF"/>
            <w:noWrap/>
            <w:vAlign w:val="center"/>
          </w:tcPr>
          <w:p w14:paraId="16670255"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油杯</w:t>
            </w:r>
          </w:p>
        </w:tc>
        <w:tc>
          <w:tcPr>
            <w:tcW w:w="1724" w:type="dxa"/>
            <w:shd w:val="clear" w:color="FFFFFF" w:fill="FFFFFF"/>
            <w:noWrap/>
            <w:vAlign w:val="center"/>
          </w:tcPr>
          <w:p w14:paraId="08D13E24"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5E499496"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47D63075"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5C4A8194" w14:textId="77777777">
        <w:trPr>
          <w:trHeight w:val="404"/>
          <w:jc w:val="center"/>
        </w:trPr>
        <w:tc>
          <w:tcPr>
            <w:tcW w:w="679" w:type="dxa"/>
            <w:vMerge/>
            <w:shd w:val="clear" w:color="FFFFFF" w:fill="FFFFFF"/>
            <w:vAlign w:val="center"/>
          </w:tcPr>
          <w:p w14:paraId="51E09968"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3069FEA1"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4</w:t>
            </w:r>
          </w:p>
        </w:tc>
        <w:tc>
          <w:tcPr>
            <w:tcW w:w="2835" w:type="dxa"/>
            <w:shd w:val="clear" w:color="FFFFFF" w:fill="FFFFFF"/>
            <w:noWrap/>
            <w:vAlign w:val="center"/>
          </w:tcPr>
          <w:p w14:paraId="6D5A23C7"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油毛毡</w:t>
            </w:r>
          </w:p>
        </w:tc>
        <w:tc>
          <w:tcPr>
            <w:tcW w:w="1724" w:type="dxa"/>
            <w:shd w:val="clear" w:color="FFFFFF" w:fill="FFFFFF"/>
            <w:noWrap/>
            <w:vAlign w:val="center"/>
          </w:tcPr>
          <w:p w14:paraId="361B7976"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570F7A8F"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07DD9FDC"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7CC9A216" w14:textId="77777777">
        <w:trPr>
          <w:trHeight w:val="391"/>
          <w:jc w:val="center"/>
        </w:trPr>
        <w:tc>
          <w:tcPr>
            <w:tcW w:w="679" w:type="dxa"/>
            <w:vMerge/>
            <w:shd w:val="clear" w:color="FFFFFF" w:fill="FFFFFF"/>
            <w:vAlign w:val="center"/>
          </w:tcPr>
          <w:p w14:paraId="3159EF9F"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624A6CF8"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5</w:t>
            </w:r>
          </w:p>
        </w:tc>
        <w:tc>
          <w:tcPr>
            <w:tcW w:w="2835" w:type="dxa"/>
            <w:shd w:val="clear" w:color="FFFFFF" w:fill="FFFFFF"/>
            <w:noWrap/>
            <w:vAlign w:val="center"/>
          </w:tcPr>
          <w:p w14:paraId="5C434780"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UKS开关</w:t>
            </w:r>
          </w:p>
        </w:tc>
        <w:tc>
          <w:tcPr>
            <w:tcW w:w="1724" w:type="dxa"/>
            <w:shd w:val="clear" w:color="FFFFFF" w:fill="FFFFFF"/>
            <w:noWrap/>
            <w:vAlign w:val="center"/>
          </w:tcPr>
          <w:p w14:paraId="1C1AD870"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4CEDF97C"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6088D7BF"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38F175D8" w14:textId="77777777">
        <w:trPr>
          <w:trHeight w:val="418"/>
          <w:jc w:val="center"/>
        </w:trPr>
        <w:tc>
          <w:tcPr>
            <w:tcW w:w="679" w:type="dxa"/>
            <w:vMerge/>
            <w:shd w:val="clear" w:color="FFFFFF" w:fill="FFFFFF"/>
            <w:vAlign w:val="center"/>
          </w:tcPr>
          <w:p w14:paraId="5E5C0ED1"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0CB14644"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6</w:t>
            </w:r>
          </w:p>
        </w:tc>
        <w:tc>
          <w:tcPr>
            <w:tcW w:w="2835" w:type="dxa"/>
            <w:shd w:val="clear" w:color="FFFFFF" w:fill="FFFFFF"/>
            <w:noWrap/>
            <w:vAlign w:val="center"/>
          </w:tcPr>
          <w:p w14:paraId="07E1461F"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厅门三角锁</w:t>
            </w:r>
          </w:p>
        </w:tc>
        <w:tc>
          <w:tcPr>
            <w:tcW w:w="1724" w:type="dxa"/>
            <w:shd w:val="clear" w:color="FFFFFF" w:fill="FFFFFF"/>
            <w:noWrap/>
            <w:vAlign w:val="center"/>
          </w:tcPr>
          <w:p w14:paraId="684BB534"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3B737098"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56B355DA"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5AF22A1F" w14:textId="77777777">
        <w:trPr>
          <w:trHeight w:val="404"/>
          <w:jc w:val="center"/>
        </w:trPr>
        <w:tc>
          <w:tcPr>
            <w:tcW w:w="679" w:type="dxa"/>
            <w:vMerge/>
            <w:shd w:val="clear" w:color="FFFFFF" w:fill="FFFFFF"/>
            <w:vAlign w:val="center"/>
          </w:tcPr>
          <w:p w14:paraId="2242BDA8"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757295DE"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7</w:t>
            </w:r>
          </w:p>
        </w:tc>
        <w:tc>
          <w:tcPr>
            <w:tcW w:w="2835" w:type="dxa"/>
            <w:shd w:val="clear" w:color="FFFFFF" w:fill="FFFFFF"/>
            <w:noWrap/>
            <w:vAlign w:val="center"/>
          </w:tcPr>
          <w:p w14:paraId="47EC5C8F"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厅门偏心轮</w:t>
            </w:r>
          </w:p>
        </w:tc>
        <w:tc>
          <w:tcPr>
            <w:tcW w:w="1724" w:type="dxa"/>
            <w:shd w:val="clear" w:color="FFFFFF" w:fill="FFFFFF"/>
            <w:noWrap/>
            <w:vAlign w:val="center"/>
          </w:tcPr>
          <w:p w14:paraId="51A7BDFA"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2B300C78"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6D5B199A"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034EEF66" w14:textId="77777777">
        <w:trPr>
          <w:trHeight w:val="379"/>
          <w:jc w:val="center"/>
        </w:trPr>
        <w:tc>
          <w:tcPr>
            <w:tcW w:w="679" w:type="dxa"/>
            <w:vMerge/>
            <w:shd w:val="clear" w:color="FFFFFF" w:fill="FFFFFF"/>
            <w:vAlign w:val="center"/>
          </w:tcPr>
          <w:p w14:paraId="1746C6CC"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11454A4B"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8</w:t>
            </w:r>
          </w:p>
        </w:tc>
        <w:tc>
          <w:tcPr>
            <w:tcW w:w="2835" w:type="dxa"/>
            <w:shd w:val="clear" w:color="FFFFFF" w:fill="FFFFFF"/>
            <w:noWrap/>
            <w:vAlign w:val="center"/>
          </w:tcPr>
          <w:p w14:paraId="2A3FCBFB"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积油盒</w:t>
            </w:r>
          </w:p>
        </w:tc>
        <w:tc>
          <w:tcPr>
            <w:tcW w:w="1724" w:type="dxa"/>
            <w:shd w:val="clear" w:color="FFFFFF" w:fill="FFFFFF"/>
            <w:noWrap/>
            <w:vAlign w:val="center"/>
          </w:tcPr>
          <w:p w14:paraId="6C812084"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30C95AF8"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37B3AF0A"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2817CF9E" w14:textId="77777777">
        <w:trPr>
          <w:trHeight w:val="351"/>
          <w:jc w:val="center"/>
        </w:trPr>
        <w:tc>
          <w:tcPr>
            <w:tcW w:w="679" w:type="dxa"/>
            <w:vMerge/>
            <w:shd w:val="clear" w:color="FFFFFF" w:fill="FFFFFF"/>
            <w:vAlign w:val="center"/>
          </w:tcPr>
          <w:p w14:paraId="0642CA97"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4B62AE9E"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9</w:t>
            </w:r>
          </w:p>
        </w:tc>
        <w:tc>
          <w:tcPr>
            <w:tcW w:w="2835" w:type="dxa"/>
            <w:shd w:val="clear" w:color="FFFFFF" w:fill="FFFFFF"/>
            <w:noWrap/>
            <w:vAlign w:val="center"/>
          </w:tcPr>
          <w:p w14:paraId="23D1B0DE"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靴衬</w:t>
            </w:r>
            <w:proofErr w:type="gramEnd"/>
          </w:p>
        </w:tc>
        <w:tc>
          <w:tcPr>
            <w:tcW w:w="1724" w:type="dxa"/>
            <w:shd w:val="clear" w:color="FFFFFF" w:fill="FFFFFF"/>
            <w:noWrap/>
            <w:vAlign w:val="center"/>
          </w:tcPr>
          <w:p w14:paraId="3E7AF829"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0E8F09A0"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2070F29A"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1F4F4747" w14:textId="77777777">
        <w:trPr>
          <w:trHeight w:val="421"/>
          <w:jc w:val="center"/>
        </w:trPr>
        <w:tc>
          <w:tcPr>
            <w:tcW w:w="679" w:type="dxa"/>
            <w:vMerge/>
            <w:shd w:val="clear" w:color="FFFFFF" w:fill="FFFFFF"/>
            <w:vAlign w:val="center"/>
          </w:tcPr>
          <w:p w14:paraId="3484B9CA"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62D8489B"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10</w:t>
            </w:r>
          </w:p>
        </w:tc>
        <w:tc>
          <w:tcPr>
            <w:tcW w:w="2835" w:type="dxa"/>
            <w:shd w:val="clear" w:color="FFFFFF" w:fill="FFFFFF"/>
            <w:noWrap/>
            <w:vAlign w:val="center"/>
          </w:tcPr>
          <w:p w14:paraId="1E66546D"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内呼按钮片</w:t>
            </w:r>
          </w:p>
        </w:tc>
        <w:tc>
          <w:tcPr>
            <w:tcW w:w="1724" w:type="dxa"/>
            <w:shd w:val="clear" w:color="FFFFFF" w:fill="FFFFFF"/>
            <w:noWrap/>
            <w:vAlign w:val="center"/>
          </w:tcPr>
          <w:p w14:paraId="56C1A593"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5DF9D948"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55119A0A"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543EDE12" w14:textId="77777777">
        <w:trPr>
          <w:trHeight w:val="406"/>
          <w:jc w:val="center"/>
        </w:trPr>
        <w:tc>
          <w:tcPr>
            <w:tcW w:w="679" w:type="dxa"/>
            <w:vMerge/>
            <w:shd w:val="clear" w:color="FFFFFF" w:fill="FFFFFF"/>
            <w:vAlign w:val="center"/>
          </w:tcPr>
          <w:p w14:paraId="3F6E39DF"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02AEFA01"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11</w:t>
            </w:r>
          </w:p>
        </w:tc>
        <w:tc>
          <w:tcPr>
            <w:tcW w:w="2835" w:type="dxa"/>
            <w:shd w:val="clear" w:color="FFFFFF" w:fill="FFFFFF"/>
            <w:noWrap/>
            <w:vAlign w:val="center"/>
          </w:tcPr>
          <w:p w14:paraId="0DB9B19D"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外呼按钮片</w:t>
            </w:r>
          </w:p>
        </w:tc>
        <w:tc>
          <w:tcPr>
            <w:tcW w:w="1724" w:type="dxa"/>
            <w:shd w:val="clear" w:color="FFFFFF" w:fill="FFFFFF"/>
            <w:noWrap/>
            <w:vAlign w:val="center"/>
          </w:tcPr>
          <w:p w14:paraId="27DF7ED3"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44112444" w14:textId="77777777"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14:paraId="60A926B5" w14:textId="77777777"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14:paraId="3D12D98C" w14:textId="77777777">
        <w:trPr>
          <w:trHeight w:val="407"/>
          <w:jc w:val="center"/>
        </w:trPr>
        <w:tc>
          <w:tcPr>
            <w:tcW w:w="679" w:type="dxa"/>
            <w:vMerge/>
            <w:shd w:val="clear" w:color="FFFFFF" w:fill="FFFFFF"/>
            <w:vAlign w:val="center"/>
          </w:tcPr>
          <w:p w14:paraId="0ADA3D19"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7166926A"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12</w:t>
            </w:r>
          </w:p>
        </w:tc>
        <w:tc>
          <w:tcPr>
            <w:tcW w:w="2835" w:type="dxa"/>
            <w:shd w:val="clear" w:color="FFFFFF" w:fill="FFFFFF"/>
            <w:noWrap/>
            <w:vAlign w:val="center"/>
          </w:tcPr>
          <w:p w14:paraId="070BDE67"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整流器</w:t>
            </w:r>
          </w:p>
        </w:tc>
        <w:tc>
          <w:tcPr>
            <w:tcW w:w="1724" w:type="dxa"/>
            <w:shd w:val="clear" w:color="FFFFFF" w:fill="FFFFFF"/>
            <w:noWrap/>
            <w:vAlign w:val="center"/>
          </w:tcPr>
          <w:p w14:paraId="6D5FCC7D"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套</w:t>
            </w:r>
          </w:p>
        </w:tc>
        <w:tc>
          <w:tcPr>
            <w:tcW w:w="1863" w:type="dxa"/>
            <w:shd w:val="clear" w:color="FFFFFF" w:fill="FFFFFF"/>
            <w:noWrap/>
            <w:vAlign w:val="center"/>
          </w:tcPr>
          <w:p w14:paraId="0F34C4A9"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14:paraId="76693493"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14:paraId="201A0BF7" w14:textId="77777777">
        <w:trPr>
          <w:trHeight w:val="392"/>
          <w:jc w:val="center"/>
        </w:trPr>
        <w:tc>
          <w:tcPr>
            <w:tcW w:w="679" w:type="dxa"/>
            <w:vMerge/>
            <w:shd w:val="clear" w:color="FFFFFF" w:fill="FFFFFF"/>
            <w:vAlign w:val="center"/>
          </w:tcPr>
          <w:p w14:paraId="1730AA4D"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410208AA"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13</w:t>
            </w:r>
          </w:p>
        </w:tc>
        <w:tc>
          <w:tcPr>
            <w:tcW w:w="2835" w:type="dxa"/>
            <w:shd w:val="clear" w:color="FFFFFF" w:fill="FFFFFF"/>
            <w:noWrap/>
            <w:vAlign w:val="center"/>
          </w:tcPr>
          <w:p w14:paraId="0613408C"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继电器底座</w:t>
            </w:r>
          </w:p>
        </w:tc>
        <w:tc>
          <w:tcPr>
            <w:tcW w:w="1724" w:type="dxa"/>
            <w:shd w:val="clear" w:color="FFFFFF" w:fill="FFFFFF"/>
            <w:noWrap/>
            <w:vAlign w:val="center"/>
          </w:tcPr>
          <w:p w14:paraId="2B9FE5B8"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303C99CA"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14:paraId="1FE49AF9"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14:paraId="2FE7BA57" w14:textId="77777777">
        <w:trPr>
          <w:trHeight w:val="392"/>
          <w:jc w:val="center"/>
        </w:trPr>
        <w:tc>
          <w:tcPr>
            <w:tcW w:w="679" w:type="dxa"/>
            <w:vMerge/>
            <w:shd w:val="clear" w:color="FFFFFF" w:fill="FFFFFF"/>
            <w:vAlign w:val="center"/>
          </w:tcPr>
          <w:p w14:paraId="2249BD7A"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01F6B463"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14</w:t>
            </w:r>
          </w:p>
        </w:tc>
        <w:tc>
          <w:tcPr>
            <w:tcW w:w="2835" w:type="dxa"/>
            <w:shd w:val="clear" w:color="FFFFFF" w:fill="FFFFFF"/>
            <w:noWrap/>
            <w:vAlign w:val="center"/>
          </w:tcPr>
          <w:p w14:paraId="7072DCE1"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门锁副</w:t>
            </w:r>
            <w:proofErr w:type="gramEnd"/>
            <w:r>
              <w:rPr>
                <w:rFonts w:ascii="宋体" w:eastAsia="宋体" w:hAnsi="宋体" w:cs="宋体" w:hint="eastAsia"/>
                <w:bCs/>
                <w:sz w:val="22"/>
                <w:szCs w:val="22"/>
              </w:rPr>
              <w:t>触点开关</w:t>
            </w:r>
          </w:p>
        </w:tc>
        <w:tc>
          <w:tcPr>
            <w:tcW w:w="1724" w:type="dxa"/>
            <w:shd w:val="clear" w:color="FFFFFF" w:fill="FFFFFF"/>
            <w:noWrap/>
            <w:vAlign w:val="center"/>
          </w:tcPr>
          <w:p w14:paraId="0190964F"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22E314C4"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14:paraId="7CA0624A"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14:paraId="07468A73" w14:textId="77777777">
        <w:trPr>
          <w:trHeight w:val="406"/>
          <w:jc w:val="center"/>
        </w:trPr>
        <w:tc>
          <w:tcPr>
            <w:tcW w:w="679" w:type="dxa"/>
            <w:vMerge/>
            <w:shd w:val="clear" w:color="FFFFFF" w:fill="FFFFFF"/>
            <w:vAlign w:val="center"/>
          </w:tcPr>
          <w:p w14:paraId="67E46ACD" w14:textId="77777777" w:rsidR="00E14046" w:rsidRDefault="00E14046">
            <w:pPr>
              <w:jc w:val="center"/>
              <w:rPr>
                <w:rFonts w:ascii="宋体" w:eastAsia="宋体" w:hAnsi="宋体" w:cs="宋体"/>
                <w:bCs/>
                <w:sz w:val="22"/>
                <w:szCs w:val="22"/>
              </w:rPr>
            </w:pPr>
          </w:p>
        </w:tc>
        <w:tc>
          <w:tcPr>
            <w:tcW w:w="744" w:type="dxa"/>
            <w:shd w:val="clear" w:color="FFFFFF" w:fill="FFFFFF"/>
            <w:vAlign w:val="center"/>
          </w:tcPr>
          <w:p w14:paraId="40E23A73"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15</w:t>
            </w:r>
          </w:p>
        </w:tc>
        <w:tc>
          <w:tcPr>
            <w:tcW w:w="2835" w:type="dxa"/>
            <w:shd w:val="clear" w:color="FFFFFF" w:fill="FFFFFF"/>
            <w:noWrap/>
            <w:vAlign w:val="center"/>
          </w:tcPr>
          <w:p w14:paraId="41E930E8"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门锁主触点开关</w:t>
            </w:r>
          </w:p>
        </w:tc>
        <w:tc>
          <w:tcPr>
            <w:tcW w:w="1724" w:type="dxa"/>
            <w:shd w:val="clear" w:color="FFFFFF" w:fill="FFFFFF"/>
            <w:noWrap/>
            <w:vAlign w:val="center"/>
          </w:tcPr>
          <w:p w14:paraId="2A061A09" w14:textId="77777777"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14:paraId="4721985F"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14:paraId="6EDF4AD4" w14:textId="77777777"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bl>
    <w:p w14:paraId="383A12C1" w14:textId="77777777" w:rsidR="00E14046" w:rsidRDefault="00E14046">
      <w:pPr>
        <w:rPr>
          <w:rFonts w:ascii="Calibri" w:eastAsia="宋体" w:hAnsi="Calibri" w:cs="Times New Roman"/>
        </w:rPr>
      </w:pPr>
    </w:p>
    <w:p w14:paraId="26EE39B3" w14:textId="77777777" w:rsidR="00E14046" w:rsidRDefault="00E14046">
      <w:pPr>
        <w:spacing w:line="540" w:lineRule="atLeast"/>
        <w:jc w:val="center"/>
        <w:rPr>
          <w:rFonts w:ascii="宋体" w:eastAsia="宋体" w:hAnsi="宋体" w:cs="宋体"/>
          <w:bCs/>
          <w:sz w:val="32"/>
          <w:szCs w:val="32"/>
        </w:rPr>
      </w:pPr>
    </w:p>
    <w:p w14:paraId="1C285BBA" w14:textId="77777777" w:rsidR="00E14046" w:rsidRDefault="00E14046">
      <w:pPr>
        <w:spacing w:line="540" w:lineRule="atLeast"/>
        <w:jc w:val="center"/>
        <w:rPr>
          <w:rFonts w:ascii="宋体" w:eastAsia="宋体" w:hAnsi="宋体" w:cs="宋体"/>
          <w:bCs/>
          <w:sz w:val="32"/>
          <w:szCs w:val="32"/>
        </w:rPr>
      </w:pPr>
    </w:p>
    <w:p w14:paraId="53539DED" w14:textId="77777777" w:rsidR="00E14046" w:rsidRDefault="00E14046">
      <w:pPr>
        <w:spacing w:line="540" w:lineRule="atLeast"/>
        <w:jc w:val="center"/>
        <w:rPr>
          <w:rFonts w:ascii="宋体" w:eastAsia="宋体" w:hAnsi="宋体" w:cs="宋体"/>
          <w:bCs/>
          <w:sz w:val="32"/>
          <w:szCs w:val="32"/>
        </w:rPr>
      </w:pPr>
    </w:p>
    <w:p w14:paraId="49DE5F25" w14:textId="77777777" w:rsidR="00E14046" w:rsidRDefault="00E14046">
      <w:pPr>
        <w:spacing w:line="540" w:lineRule="atLeast"/>
        <w:jc w:val="center"/>
        <w:rPr>
          <w:rFonts w:ascii="宋体" w:eastAsia="宋体" w:hAnsi="宋体" w:cs="宋体"/>
          <w:bCs/>
          <w:sz w:val="32"/>
          <w:szCs w:val="32"/>
        </w:rPr>
      </w:pPr>
    </w:p>
    <w:p w14:paraId="72F4E44E" w14:textId="77777777" w:rsidR="00E14046" w:rsidRDefault="00E14046">
      <w:pPr>
        <w:spacing w:line="540" w:lineRule="atLeast"/>
        <w:jc w:val="center"/>
        <w:rPr>
          <w:rFonts w:ascii="宋体" w:eastAsia="宋体" w:hAnsi="宋体" w:cs="宋体"/>
          <w:bCs/>
          <w:sz w:val="32"/>
          <w:szCs w:val="32"/>
        </w:rPr>
      </w:pPr>
    </w:p>
    <w:p w14:paraId="37E78AAF" w14:textId="77777777" w:rsidR="00E14046" w:rsidRDefault="00E14046">
      <w:pPr>
        <w:spacing w:line="540" w:lineRule="atLeast"/>
        <w:jc w:val="center"/>
        <w:rPr>
          <w:rFonts w:ascii="宋体" w:eastAsia="宋体" w:hAnsi="宋体" w:cs="宋体"/>
          <w:bCs/>
          <w:sz w:val="32"/>
          <w:szCs w:val="32"/>
        </w:rPr>
      </w:pPr>
    </w:p>
    <w:p w14:paraId="48C02946" w14:textId="77777777" w:rsidR="00E14046" w:rsidRDefault="00E14046">
      <w:pPr>
        <w:spacing w:line="540" w:lineRule="atLeast"/>
        <w:jc w:val="center"/>
        <w:rPr>
          <w:rFonts w:ascii="宋体" w:eastAsia="宋体" w:hAnsi="宋体" w:cs="宋体"/>
          <w:bCs/>
          <w:sz w:val="32"/>
          <w:szCs w:val="32"/>
        </w:rPr>
      </w:pPr>
    </w:p>
    <w:p w14:paraId="0EFC4A22" w14:textId="77777777" w:rsidR="00E14046" w:rsidRDefault="00E14046">
      <w:pPr>
        <w:spacing w:line="540" w:lineRule="atLeast"/>
        <w:jc w:val="center"/>
        <w:rPr>
          <w:rFonts w:ascii="宋体" w:eastAsia="宋体" w:hAnsi="宋体" w:cs="宋体"/>
          <w:bCs/>
          <w:sz w:val="32"/>
          <w:szCs w:val="32"/>
        </w:rPr>
      </w:pPr>
    </w:p>
    <w:p w14:paraId="7FB4BCCF" w14:textId="77777777" w:rsidR="00E14046" w:rsidRDefault="00E14046">
      <w:pPr>
        <w:spacing w:line="540" w:lineRule="atLeast"/>
        <w:jc w:val="center"/>
        <w:rPr>
          <w:rFonts w:ascii="宋体" w:eastAsia="宋体" w:hAnsi="宋体" w:cs="宋体"/>
          <w:bCs/>
          <w:sz w:val="32"/>
          <w:szCs w:val="32"/>
        </w:rPr>
      </w:pPr>
    </w:p>
    <w:p w14:paraId="53BC55D2" w14:textId="77777777" w:rsidR="00E14046" w:rsidRDefault="006C6D3A">
      <w:pPr>
        <w:rPr>
          <w:rFonts w:ascii="宋体" w:eastAsia="宋体" w:hAnsi="宋体" w:cs="宋体"/>
          <w:bCs/>
          <w:sz w:val="32"/>
          <w:szCs w:val="32"/>
        </w:rPr>
      </w:pPr>
      <w:r>
        <w:rPr>
          <w:rFonts w:ascii="宋体" w:eastAsia="宋体" w:hAnsi="宋体" w:cs="宋体" w:hint="eastAsia"/>
          <w:bCs/>
          <w:sz w:val="32"/>
          <w:szCs w:val="32"/>
        </w:rPr>
        <w:br w:type="page"/>
      </w:r>
    </w:p>
    <w:p w14:paraId="7B35469B" w14:textId="77777777" w:rsidR="00E14046" w:rsidRDefault="006C6D3A">
      <w:pPr>
        <w:spacing w:line="540" w:lineRule="atLeast"/>
        <w:jc w:val="center"/>
        <w:rPr>
          <w:rFonts w:ascii="宋体" w:eastAsia="宋体" w:hAnsi="宋体" w:cs="宋体"/>
          <w:bCs/>
          <w:spacing w:val="4"/>
          <w:sz w:val="24"/>
        </w:rPr>
      </w:pPr>
      <w:r>
        <w:rPr>
          <w:rFonts w:ascii="宋体" w:eastAsia="宋体" w:hAnsi="宋体" w:cs="宋体" w:hint="eastAsia"/>
          <w:bCs/>
          <w:sz w:val="32"/>
          <w:szCs w:val="32"/>
        </w:rPr>
        <w:lastRenderedPageBreak/>
        <w:t xml:space="preserve">附件二：      </w:t>
      </w:r>
      <w:r>
        <w:rPr>
          <w:rFonts w:ascii="宋体" w:eastAsia="宋体" w:hAnsi="宋体" w:cs="宋体" w:hint="eastAsia"/>
          <w:sz w:val="32"/>
          <w:szCs w:val="32"/>
        </w:rPr>
        <w:t>常用配件价格表（1000元以下）</w:t>
      </w:r>
    </w:p>
    <w:tbl>
      <w:tblPr>
        <w:tblpPr w:leftFromText="180" w:rightFromText="180" w:vertAnchor="text" w:horzAnchor="page" w:tblpX="1732" w:tblpY="-11423"/>
        <w:tblOverlap w:val="never"/>
        <w:tblW w:w="0" w:type="auto"/>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245"/>
      </w:tblGrid>
      <w:tr w:rsidR="00E14046" w14:paraId="237B9A82" w14:textId="77777777">
        <w:trPr>
          <w:cantSplit/>
          <w:trHeight w:val="500"/>
        </w:trPr>
        <w:tc>
          <w:tcPr>
            <w:tcW w:w="9245" w:type="dxa"/>
            <w:tcBorders>
              <w:top w:val="nil"/>
              <w:left w:val="nil"/>
              <w:bottom w:val="nil"/>
              <w:right w:val="nil"/>
            </w:tcBorders>
            <w:tcMar>
              <w:top w:w="15" w:type="dxa"/>
              <w:left w:w="15" w:type="dxa"/>
              <w:right w:w="15" w:type="dxa"/>
            </w:tcMar>
            <w:vAlign w:val="center"/>
          </w:tcPr>
          <w:p w14:paraId="45E2A909" w14:textId="77777777" w:rsidR="00E14046" w:rsidRDefault="00E14046">
            <w:pPr>
              <w:spacing w:line="500" w:lineRule="exact"/>
              <w:jc w:val="center"/>
              <w:rPr>
                <w:rFonts w:ascii="宋体" w:eastAsia="宋体" w:hAnsi="宋体" w:cs="宋体"/>
                <w:bCs/>
                <w:sz w:val="32"/>
                <w:szCs w:val="32"/>
              </w:rPr>
            </w:pPr>
          </w:p>
        </w:tc>
      </w:tr>
    </w:tbl>
    <w:p w14:paraId="57E337B4" w14:textId="77777777" w:rsidR="00E14046" w:rsidRDefault="00E14046">
      <w:pPr>
        <w:rPr>
          <w:rFonts w:ascii="Calibri" w:eastAsia="宋体" w:hAnsi="Calibri" w:cs="Times New Roman"/>
          <w:vanish/>
        </w:rPr>
      </w:pPr>
    </w:p>
    <w:tbl>
      <w:tblPr>
        <w:tblW w:w="102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
        <w:gridCol w:w="634"/>
        <w:gridCol w:w="488"/>
        <w:gridCol w:w="2126"/>
        <w:gridCol w:w="3260"/>
        <w:gridCol w:w="1118"/>
        <w:gridCol w:w="1063"/>
        <w:gridCol w:w="1588"/>
      </w:tblGrid>
      <w:tr w:rsidR="00E14046" w14:paraId="3975C990" w14:textId="77777777">
        <w:trPr>
          <w:gridBefore w:val="1"/>
          <w:wBefore w:w="20" w:type="dxa"/>
          <w:jc w:val="center"/>
        </w:trPr>
        <w:tc>
          <w:tcPr>
            <w:tcW w:w="634" w:type="dxa"/>
            <w:vAlign w:val="center"/>
          </w:tcPr>
          <w:p w14:paraId="42DCE35C"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类别</w:t>
            </w:r>
          </w:p>
        </w:tc>
        <w:tc>
          <w:tcPr>
            <w:tcW w:w="488" w:type="dxa"/>
            <w:noWrap/>
            <w:vAlign w:val="center"/>
          </w:tcPr>
          <w:p w14:paraId="2F0B1AA3"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序号</w:t>
            </w:r>
          </w:p>
        </w:tc>
        <w:tc>
          <w:tcPr>
            <w:tcW w:w="2126" w:type="dxa"/>
            <w:noWrap/>
            <w:vAlign w:val="center"/>
          </w:tcPr>
          <w:p w14:paraId="5809AD5D"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名称</w:t>
            </w:r>
          </w:p>
        </w:tc>
        <w:tc>
          <w:tcPr>
            <w:tcW w:w="3260" w:type="dxa"/>
            <w:noWrap/>
            <w:vAlign w:val="center"/>
          </w:tcPr>
          <w:p w14:paraId="064CB3F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型号</w:t>
            </w:r>
          </w:p>
        </w:tc>
        <w:tc>
          <w:tcPr>
            <w:tcW w:w="1118" w:type="dxa"/>
            <w:vAlign w:val="center"/>
          </w:tcPr>
          <w:p w14:paraId="479FA7EC"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单位</w:t>
            </w:r>
          </w:p>
        </w:tc>
        <w:tc>
          <w:tcPr>
            <w:tcW w:w="1063" w:type="dxa"/>
            <w:vAlign w:val="center"/>
          </w:tcPr>
          <w:p w14:paraId="52F9E93E"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价格（元）</w:t>
            </w:r>
          </w:p>
        </w:tc>
        <w:tc>
          <w:tcPr>
            <w:tcW w:w="1588" w:type="dxa"/>
            <w:vAlign w:val="center"/>
          </w:tcPr>
          <w:p w14:paraId="5875C79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品牌</w:t>
            </w:r>
          </w:p>
        </w:tc>
      </w:tr>
      <w:tr w:rsidR="00E14046" w14:paraId="429B1D91" w14:textId="77777777">
        <w:trPr>
          <w:gridBefore w:val="1"/>
          <w:wBefore w:w="20" w:type="dxa"/>
          <w:jc w:val="center"/>
        </w:trPr>
        <w:tc>
          <w:tcPr>
            <w:tcW w:w="634" w:type="dxa"/>
            <w:vMerge w:val="restart"/>
            <w:vAlign w:val="center"/>
          </w:tcPr>
          <w:p w14:paraId="76C26284"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显示类</w:t>
            </w:r>
          </w:p>
        </w:tc>
        <w:tc>
          <w:tcPr>
            <w:tcW w:w="488" w:type="dxa"/>
            <w:noWrap/>
            <w:vAlign w:val="center"/>
          </w:tcPr>
          <w:p w14:paraId="1A4A4D8E"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1</w:t>
            </w:r>
          </w:p>
        </w:tc>
        <w:tc>
          <w:tcPr>
            <w:tcW w:w="2126" w:type="dxa"/>
            <w:noWrap/>
            <w:vAlign w:val="center"/>
          </w:tcPr>
          <w:p w14:paraId="2F8DEDC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开关电源盒</w:t>
            </w:r>
          </w:p>
        </w:tc>
        <w:tc>
          <w:tcPr>
            <w:tcW w:w="3260" w:type="dxa"/>
            <w:noWrap/>
            <w:vAlign w:val="center"/>
          </w:tcPr>
          <w:p w14:paraId="72E76658"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D-60B</w:t>
            </w:r>
          </w:p>
        </w:tc>
        <w:tc>
          <w:tcPr>
            <w:tcW w:w="1118" w:type="dxa"/>
            <w:vAlign w:val="center"/>
          </w:tcPr>
          <w:p w14:paraId="324E3E9F"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件</w:t>
            </w:r>
          </w:p>
        </w:tc>
        <w:tc>
          <w:tcPr>
            <w:tcW w:w="1063" w:type="dxa"/>
            <w:vAlign w:val="center"/>
          </w:tcPr>
          <w:p w14:paraId="7EC52EF4"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490</w:t>
            </w:r>
          </w:p>
        </w:tc>
        <w:tc>
          <w:tcPr>
            <w:tcW w:w="1588" w:type="dxa"/>
          </w:tcPr>
          <w:p w14:paraId="6DA734A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150619B7" w14:textId="77777777">
        <w:trPr>
          <w:gridBefore w:val="1"/>
          <w:wBefore w:w="20" w:type="dxa"/>
          <w:jc w:val="center"/>
        </w:trPr>
        <w:tc>
          <w:tcPr>
            <w:tcW w:w="634" w:type="dxa"/>
            <w:vMerge/>
            <w:vAlign w:val="center"/>
          </w:tcPr>
          <w:p w14:paraId="53CA211C"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0C651C6C"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2</w:t>
            </w:r>
          </w:p>
        </w:tc>
        <w:tc>
          <w:tcPr>
            <w:tcW w:w="2126" w:type="dxa"/>
            <w:noWrap/>
            <w:vAlign w:val="center"/>
          </w:tcPr>
          <w:p w14:paraId="1E00084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开关电源盒</w:t>
            </w:r>
          </w:p>
        </w:tc>
        <w:tc>
          <w:tcPr>
            <w:tcW w:w="3260" w:type="dxa"/>
            <w:noWrap/>
            <w:vAlign w:val="center"/>
          </w:tcPr>
          <w:p w14:paraId="0249F8EA"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NES-75-24</w:t>
            </w:r>
          </w:p>
        </w:tc>
        <w:tc>
          <w:tcPr>
            <w:tcW w:w="1118" w:type="dxa"/>
            <w:vAlign w:val="center"/>
          </w:tcPr>
          <w:p w14:paraId="6ADEE52C"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件</w:t>
            </w:r>
          </w:p>
        </w:tc>
        <w:tc>
          <w:tcPr>
            <w:tcW w:w="1063" w:type="dxa"/>
            <w:vAlign w:val="center"/>
          </w:tcPr>
          <w:p w14:paraId="040AC3B9"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318</w:t>
            </w:r>
          </w:p>
        </w:tc>
        <w:tc>
          <w:tcPr>
            <w:tcW w:w="1588" w:type="dxa"/>
          </w:tcPr>
          <w:p w14:paraId="2C0348A1"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7D5BC03D" w14:textId="77777777">
        <w:trPr>
          <w:gridBefore w:val="1"/>
          <w:wBefore w:w="20" w:type="dxa"/>
          <w:jc w:val="center"/>
        </w:trPr>
        <w:tc>
          <w:tcPr>
            <w:tcW w:w="634" w:type="dxa"/>
            <w:vMerge/>
            <w:vAlign w:val="center"/>
          </w:tcPr>
          <w:p w14:paraId="26153110"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1607F367"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w:t>
            </w:r>
          </w:p>
        </w:tc>
        <w:tc>
          <w:tcPr>
            <w:tcW w:w="2126" w:type="dxa"/>
            <w:noWrap/>
            <w:vAlign w:val="center"/>
          </w:tcPr>
          <w:p w14:paraId="4A117FEC" w14:textId="77777777" w:rsidR="00E14046" w:rsidRDefault="006C6D3A">
            <w:pPr>
              <w:snapToGrid w:val="0"/>
              <w:ind w:firstLineChars="100" w:firstLine="220"/>
              <w:jc w:val="center"/>
              <w:rPr>
                <w:rFonts w:ascii="宋体" w:eastAsia="宋体" w:hAnsi="宋体" w:cs="宋体"/>
                <w:b/>
                <w:bCs/>
                <w:sz w:val="22"/>
                <w:szCs w:val="22"/>
              </w:rPr>
            </w:pPr>
            <w:r>
              <w:rPr>
                <w:rFonts w:ascii="宋体" w:eastAsia="宋体" w:hAnsi="宋体" w:cs="宋体" w:hint="eastAsia"/>
                <w:bCs/>
                <w:sz w:val="22"/>
                <w:szCs w:val="22"/>
              </w:rPr>
              <w:t>轿厢扩展板</w:t>
            </w:r>
          </w:p>
        </w:tc>
        <w:tc>
          <w:tcPr>
            <w:tcW w:w="3260" w:type="dxa"/>
            <w:noWrap/>
            <w:vAlign w:val="center"/>
          </w:tcPr>
          <w:p w14:paraId="1C6561D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SM6300-04</w:t>
            </w:r>
          </w:p>
        </w:tc>
        <w:tc>
          <w:tcPr>
            <w:tcW w:w="1118" w:type="dxa"/>
            <w:vAlign w:val="center"/>
          </w:tcPr>
          <w:p w14:paraId="78675E87"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快</w:t>
            </w:r>
          </w:p>
        </w:tc>
        <w:tc>
          <w:tcPr>
            <w:tcW w:w="1063" w:type="dxa"/>
            <w:vAlign w:val="center"/>
          </w:tcPr>
          <w:p w14:paraId="30A250B0"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275</w:t>
            </w:r>
          </w:p>
        </w:tc>
        <w:tc>
          <w:tcPr>
            <w:tcW w:w="1588" w:type="dxa"/>
          </w:tcPr>
          <w:p w14:paraId="5DFE3C4A"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36C7D6D" w14:textId="77777777">
        <w:trPr>
          <w:gridBefore w:val="1"/>
          <w:wBefore w:w="20" w:type="dxa"/>
          <w:jc w:val="center"/>
        </w:trPr>
        <w:tc>
          <w:tcPr>
            <w:tcW w:w="634" w:type="dxa"/>
            <w:vMerge/>
            <w:vAlign w:val="center"/>
          </w:tcPr>
          <w:p w14:paraId="43EAF0CD"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2724C011"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4</w:t>
            </w:r>
          </w:p>
        </w:tc>
        <w:tc>
          <w:tcPr>
            <w:tcW w:w="2126" w:type="dxa"/>
            <w:noWrap/>
            <w:vAlign w:val="center"/>
          </w:tcPr>
          <w:p w14:paraId="47E90C9D"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普通液晶</w:t>
            </w:r>
            <w:proofErr w:type="gramStart"/>
            <w:r>
              <w:rPr>
                <w:rFonts w:ascii="宋体" w:eastAsia="宋体" w:hAnsi="宋体" w:cs="宋体" w:hint="eastAsia"/>
                <w:bCs/>
                <w:sz w:val="22"/>
                <w:szCs w:val="22"/>
              </w:rPr>
              <w:t>外召板</w:t>
            </w:r>
            <w:proofErr w:type="gramEnd"/>
          </w:p>
        </w:tc>
        <w:tc>
          <w:tcPr>
            <w:tcW w:w="3260" w:type="dxa"/>
            <w:noWrap/>
            <w:vAlign w:val="center"/>
          </w:tcPr>
          <w:p w14:paraId="5295C4F7"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SM6300-03LV</w:t>
            </w:r>
          </w:p>
        </w:tc>
        <w:tc>
          <w:tcPr>
            <w:tcW w:w="1118" w:type="dxa"/>
            <w:vAlign w:val="center"/>
          </w:tcPr>
          <w:p w14:paraId="56B22114"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14:paraId="0AABE4F2"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900</w:t>
            </w:r>
          </w:p>
        </w:tc>
        <w:tc>
          <w:tcPr>
            <w:tcW w:w="1588" w:type="dxa"/>
          </w:tcPr>
          <w:p w14:paraId="7F7AC1DF"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9C9186B" w14:textId="77777777">
        <w:trPr>
          <w:gridBefore w:val="1"/>
          <w:wBefore w:w="20" w:type="dxa"/>
          <w:jc w:val="center"/>
        </w:trPr>
        <w:tc>
          <w:tcPr>
            <w:tcW w:w="634" w:type="dxa"/>
            <w:vMerge/>
            <w:vAlign w:val="center"/>
          </w:tcPr>
          <w:p w14:paraId="14148A5A"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730C6AAB"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w:t>
            </w:r>
          </w:p>
        </w:tc>
        <w:tc>
          <w:tcPr>
            <w:tcW w:w="2126" w:type="dxa"/>
            <w:noWrap/>
            <w:vAlign w:val="center"/>
          </w:tcPr>
          <w:p w14:paraId="3E65295E"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超薄液晶</w:t>
            </w:r>
            <w:proofErr w:type="gramStart"/>
            <w:r>
              <w:rPr>
                <w:rFonts w:ascii="宋体" w:eastAsia="宋体" w:hAnsi="宋体" w:cs="宋体" w:hint="eastAsia"/>
                <w:bCs/>
                <w:sz w:val="22"/>
                <w:szCs w:val="22"/>
              </w:rPr>
              <w:t>外召板</w:t>
            </w:r>
            <w:proofErr w:type="gramEnd"/>
          </w:p>
        </w:tc>
        <w:tc>
          <w:tcPr>
            <w:tcW w:w="3260" w:type="dxa"/>
            <w:noWrap/>
            <w:vAlign w:val="center"/>
          </w:tcPr>
          <w:p w14:paraId="49F0CFBE"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SM6300-03LV</w:t>
            </w:r>
          </w:p>
        </w:tc>
        <w:tc>
          <w:tcPr>
            <w:tcW w:w="1118" w:type="dxa"/>
            <w:vAlign w:val="center"/>
          </w:tcPr>
          <w:p w14:paraId="365E88A3"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14:paraId="63AC9C2C"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900</w:t>
            </w:r>
          </w:p>
        </w:tc>
        <w:tc>
          <w:tcPr>
            <w:tcW w:w="1588" w:type="dxa"/>
          </w:tcPr>
          <w:p w14:paraId="6FF01E58"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4F7570F4" w14:textId="77777777">
        <w:trPr>
          <w:gridBefore w:val="1"/>
          <w:wBefore w:w="20" w:type="dxa"/>
          <w:jc w:val="center"/>
        </w:trPr>
        <w:tc>
          <w:tcPr>
            <w:tcW w:w="634" w:type="dxa"/>
            <w:vMerge/>
            <w:vAlign w:val="center"/>
          </w:tcPr>
          <w:p w14:paraId="62BAA3D9"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2D2CBA0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w:t>
            </w:r>
          </w:p>
        </w:tc>
        <w:tc>
          <w:tcPr>
            <w:tcW w:w="2126" w:type="dxa"/>
            <w:noWrap/>
            <w:vAlign w:val="center"/>
          </w:tcPr>
          <w:p w14:paraId="27E8DA6F"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普通点阵</w:t>
            </w:r>
            <w:proofErr w:type="gramStart"/>
            <w:r>
              <w:rPr>
                <w:rFonts w:ascii="宋体" w:eastAsia="宋体" w:hAnsi="宋体" w:cs="宋体" w:hint="eastAsia"/>
                <w:bCs/>
                <w:sz w:val="22"/>
                <w:szCs w:val="22"/>
              </w:rPr>
              <w:t>外召板</w:t>
            </w:r>
            <w:proofErr w:type="gramEnd"/>
          </w:p>
        </w:tc>
        <w:tc>
          <w:tcPr>
            <w:tcW w:w="3260" w:type="dxa"/>
            <w:noWrap/>
            <w:vAlign w:val="center"/>
          </w:tcPr>
          <w:p w14:paraId="2B10A9E5"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w:t>
            </w:r>
          </w:p>
        </w:tc>
        <w:tc>
          <w:tcPr>
            <w:tcW w:w="1118" w:type="dxa"/>
            <w:vAlign w:val="center"/>
          </w:tcPr>
          <w:p w14:paraId="39527A4D"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14:paraId="2C2ABA16"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Pr>
          <w:p w14:paraId="7E3196D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2B79FEC" w14:textId="77777777">
        <w:trPr>
          <w:gridBefore w:val="1"/>
          <w:wBefore w:w="20" w:type="dxa"/>
          <w:jc w:val="center"/>
        </w:trPr>
        <w:tc>
          <w:tcPr>
            <w:tcW w:w="634" w:type="dxa"/>
            <w:vMerge/>
            <w:vAlign w:val="center"/>
          </w:tcPr>
          <w:p w14:paraId="677B245E"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7A2F214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w:t>
            </w:r>
          </w:p>
        </w:tc>
        <w:tc>
          <w:tcPr>
            <w:tcW w:w="2126" w:type="dxa"/>
            <w:noWrap/>
            <w:vAlign w:val="center"/>
          </w:tcPr>
          <w:p w14:paraId="7D1CC00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超薄点阵</w:t>
            </w:r>
            <w:proofErr w:type="gramStart"/>
            <w:r>
              <w:rPr>
                <w:rFonts w:ascii="宋体" w:eastAsia="宋体" w:hAnsi="宋体" w:cs="宋体" w:hint="eastAsia"/>
                <w:bCs/>
                <w:sz w:val="22"/>
                <w:szCs w:val="22"/>
              </w:rPr>
              <w:t>外召板</w:t>
            </w:r>
            <w:proofErr w:type="gramEnd"/>
          </w:p>
        </w:tc>
        <w:tc>
          <w:tcPr>
            <w:tcW w:w="3260" w:type="dxa"/>
            <w:noWrap/>
            <w:vAlign w:val="center"/>
          </w:tcPr>
          <w:p w14:paraId="52FF32D7"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SM6300-03V</w:t>
            </w:r>
          </w:p>
        </w:tc>
        <w:tc>
          <w:tcPr>
            <w:tcW w:w="1118" w:type="dxa"/>
            <w:vAlign w:val="center"/>
          </w:tcPr>
          <w:p w14:paraId="234E56C5"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14:paraId="0F63964A"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Pr>
          <w:p w14:paraId="7A895CB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55C2108" w14:textId="77777777">
        <w:trPr>
          <w:gridBefore w:val="1"/>
          <w:wBefore w:w="20" w:type="dxa"/>
          <w:jc w:val="center"/>
        </w:trPr>
        <w:tc>
          <w:tcPr>
            <w:tcW w:w="634" w:type="dxa"/>
            <w:vMerge/>
            <w:vAlign w:val="center"/>
          </w:tcPr>
          <w:p w14:paraId="597ECB84"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70527C4A"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8</w:t>
            </w:r>
          </w:p>
        </w:tc>
        <w:tc>
          <w:tcPr>
            <w:tcW w:w="2126" w:type="dxa"/>
            <w:noWrap/>
            <w:vAlign w:val="center"/>
          </w:tcPr>
          <w:p w14:paraId="277724F6"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外召壳体</w:t>
            </w:r>
            <w:proofErr w:type="gramEnd"/>
          </w:p>
        </w:tc>
        <w:tc>
          <w:tcPr>
            <w:tcW w:w="3260" w:type="dxa"/>
            <w:noWrap/>
            <w:vAlign w:val="center"/>
          </w:tcPr>
          <w:p w14:paraId="20D1B16F"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HHP67/HHP68/HHP90</w:t>
            </w:r>
          </w:p>
        </w:tc>
        <w:tc>
          <w:tcPr>
            <w:tcW w:w="1118" w:type="dxa"/>
            <w:vAlign w:val="center"/>
          </w:tcPr>
          <w:p w14:paraId="2790AE6A"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件</w:t>
            </w:r>
          </w:p>
        </w:tc>
        <w:tc>
          <w:tcPr>
            <w:tcW w:w="1063" w:type="dxa"/>
            <w:vAlign w:val="center"/>
          </w:tcPr>
          <w:p w14:paraId="747FF019"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636</w:t>
            </w:r>
          </w:p>
        </w:tc>
        <w:tc>
          <w:tcPr>
            <w:tcW w:w="1588" w:type="dxa"/>
          </w:tcPr>
          <w:p w14:paraId="6B2AD5E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D51D4F8" w14:textId="77777777">
        <w:trPr>
          <w:gridBefore w:val="1"/>
          <w:wBefore w:w="20" w:type="dxa"/>
          <w:jc w:val="center"/>
        </w:trPr>
        <w:tc>
          <w:tcPr>
            <w:tcW w:w="634" w:type="dxa"/>
            <w:vMerge/>
            <w:vAlign w:val="center"/>
          </w:tcPr>
          <w:p w14:paraId="1A6C1955" w14:textId="77777777" w:rsidR="00E14046" w:rsidRDefault="00E14046">
            <w:pPr>
              <w:snapToGrid w:val="0"/>
              <w:jc w:val="center"/>
              <w:rPr>
                <w:rFonts w:ascii="宋体" w:eastAsia="宋体" w:hAnsi="宋体" w:cs="宋体"/>
                <w:bCs/>
                <w:color w:val="000000"/>
                <w:sz w:val="22"/>
                <w:szCs w:val="22"/>
              </w:rPr>
            </w:pPr>
          </w:p>
        </w:tc>
        <w:tc>
          <w:tcPr>
            <w:tcW w:w="488" w:type="dxa"/>
            <w:noWrap/>
            <w:vAlign w:val="center"/>
          </w:tcPr>
          <w:p w14:paraId="40149B2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w:t>
            </w:r>
          </w:p>
        </w:tc>
        <w:tc>
          <w:tcPr>
            <w:tcW w:w="2126" w:type="dxa"/>
            <w:noWrap/>
            <w:vAlign w:val="center"/>
          </w:tcPr>
          <w:p w14:paraId="7191401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超薄点阵</w:t>
            </w:r>
            <w:proofErr w:type="gramStart"/>
            <w:r>
              <w:rPr>
                <w:rFonts w:ascii="宋体" w:eastAsia="宋体" w:hAnsi="宋体" w:cs="宋体" w:hint="eastAsia"/>
                <w:bCs/>
                <w:sz w:val="22"/>
                <w:szCs w:val="22"/>
              </w:rPr>
              <w:t>外召板</w:t>
            </w:r>
            <w:proofErr w:type="gramEnd"/>
          </w:p>
        </w:tc>
        <w:tc>
          <w:tcPr>
            <w:tcW w:w="3260" w:type="dxa"/>
            <w:noWrap/>
            <w:vAlign w:val="center"/>
          </w:tcPr>
          <w:p w14:paraId="6C54CE81"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SM6800-03V</w:t>
            </w:r>
          </w:p>
        </w:tc>
        <w:tc>
          <w:tcPr>
            <w:tcW w:w="1118" w:type="dxa"/>
            <w:vAlign w:val="center"/>
          </w:tcPr>
          <w:p w14:paraId="0C83196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块</w:t>
            </w:r>
          </w:p>
        </w:tc>
        <w:tc>
          <w:tcPr>
            <w:tcW w:w="1063" w:type="dxa"/>
            <w:vAlign w:val="center"/>
          </w:tcPr>
          <w:p w14:paraId="1C719B72"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848</w:t>
            </w:r>
          </w:p>
        </w:tc>
        <w:tc>
          <w:tcPr>
            <w:tcW w:w="1588" w:type="dxa"/>
          </w:tcPr>
          <w:p w14:paraId="4D652BE5"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1AB4A1F1" w14:textId="77777777">
        <w:trPr>
          <w:gridBefore w:val="1"/>
          <w:wBefore w:w="20" w:type="dxa"/>
          <w:jc w:val="center"/>
        </w:trPr>
        <w:tc>
          <w:tcPr>
            <w:tcW w:w="634" w:type="dxa"/>
            <w:vMerge w:val="restart"/>
            <w:shd w:val="clear" w:color="FFFFFF" w:fill="FFFFFF"/>
            <w:vAlign w:val="center"/>
          </w:tcPr>
          <w:p w14:paraId="076413B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对讲通讯</w:t>
            </w:r>
          </w:p>
        </w:tc>
        <w:tc>
          <w:tcPr>
            <w:tcW w:w="488" w:type="dxa"/>
            <w:shd w:val="clear" w:color="FFFFFF" w:fill="FFFFFF"/>
            <w:noWrap/>
            <w:vAlign w:val="center"/>
          </w:tcPr>
          <w:p w14:paraId="2554793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w:t>
            </w:r>
          </w:p>
        </w:tc>
        <w:tc>
          <w:tcPr>
            <w:tcW w:w="2126" w:type="dxa"/>
            <w:shd w:val="clear" w:color="FFFFFF" w:fill="FFFFFF"/>
            <w:noWrap/>
            <w:vAlign w:val="center"/>
          </w:tcPr>
          <w:p w14:paraId="34BA2B5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对讲外置副机</w:t>
            </w:r>
          </w:p>
        </w:tc>
        <w:tc>
          <w:tcPr>
            <w:tcW w:w="3260" w:type="dxa"/>
            <w:shd w:val="clear" w:color="FFFFFF" w:fill="FFFFFF"/>
            <w:noWrap/>
            <w:vAlign w:val="center"/>
          </w:tcPr>
          <w:p w14:paraId="651E4B1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NKT12(1-1)B1</w:t>
            </w:r>
          </w:p>
        </w:tc>
        <w:tc>
          <w:tcPr>
            <w:tcW w:w="1118" w:type="dxa"/>
            <w:shd w:val="clear" w:color="FFFFFF" w:fill="FFFFFF"/>
            <w:vAlign w:val="center"/>
          </w:tcPr>
          <w:p w14:paraId="563406C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24F3D99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490</w:t>
            </w:r>
          </w:p>
        </w:tc>
        <w:tc>
          <w:tcPr>
            <w:tcW w:w="1588" w:type="dxa"/>
            <w:shd w:val="clear" w:color="FFFFFF" w:fill="FFFFFF"/>
            <w:vAlign w:val="center"/>
          </w:tcPr>
          <w:p w14:paraId="39EED6D6"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德凌</w:t>
            </w:r>
            <w:proofErr w:type="gramEnd"/>
          </w:p>
        </w:tc>
      </w:tr>
      <w:tr w:rsidR="00E14046" w14:paraId="651B64D9" w14:textId="77777777">
        <w:trPr>
          <w:gridBefore w:val="1"/>
          <w:wBefore w:w="20" w:type="dxa"/>
          <w:jc w:val="center"/>
        </w:trPr>
        <w:tc>
          <w:tcPr>
            <w:tcW w:w="634" w:type="dxa"/>
            <w:vMerge/>
            <w:shd w:val="clear" w:color="FFFFFF" w:fill="FFFFFF"/>
            <w:vAlign w:val="center"/>
          </w:tcPr>
          <w:p w14:paraId="1EB557FF"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2DFD830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2126" w:type="dxa"/>
            <w:shd w:val="clear" w:color="FFFFFF" w:fill="FFFFFF"/>
            <w:noWrap/>
            <w:vAlign w:val="center"/>
          </w:tcPr>
          <w:p w14:paraId="7197FED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对讲内置副机</w:t>
            </w:r>
          </w:p>
        </w:tc>
        <w:tc>
          <w:tcPr>
            <w:tcW w:w="3260" w:type="dxa"/>
            <w:shd w:val="clear" w:color="FFFFFF" w:fill="FFFFFF"/>
            <w:noWrap/>
            <w:vAlign w:val="center"/>
          </w:tcPr>
          <w:p w14:paraId="6F17E4B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NKT12(1-1)B</w:t>
            </w:r>
          </w:p>
        </w:tc>
        <w:tc>
          <w:tcPr>
            <w:tcW w:w="1118" w:type="dxa"/>
            <w:shd w:val="clear" w:color="FFFFFF" w:fill="FFFFFF"/>
            <w:vAlign w:val="center"/>
          </w:tcPr>
          <w:p w14:paraId="02ADB79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5D67F7F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160</w:t>
            </w:r>
          </w:p>
        </w:tc>
        <w:tc>
          <w:tcPr>
            <w:tcW w:w="1588" w:type="dxa"/>
            <w:shd w:val="clear" w:color="FFFFFF" w:fill="FFFFFF"/>
            <w:vAlign w:val="center"/>
          </w:tcPr>
          <w:p w14:paraId="78A1753C"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44988D33" w14:textId="77777777">
        <w:trPr>
          <w:gridBefore w:val="1"/>
          <w:wBefore w:w="20" w:type="dxa"/>
          <w:jc w:val="center"/>
        </w:trPr>
        <w:tc>
          <w:tcPr>
            <w:tcW w:w="634" w:type="dxa"/>
            <w:vMerge/>
            <w:shd w:val="clear" w:color="FFFFFF" w:fill="FFFFFF"/>
            <w:vAlign w:val="center"/>
          </w:tcPr>
          <w:p w14:paraId="66F8C1F4"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7035A7C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w:t>
            </w:r>
          </w:p>
        </w:tc>
        <w:tc>
          <w:tcPr>
            <w:tcW w:w="2126" w:type="dxa"/>
            <w:shd w:val="clear" w:color="FFFFFF" w:fill="FFFFFF"/>
            <w:noWrap/>
            <w:vAlign w:val="center"/>
          </w:tcPr>
          <w:p w14:paraId="5572339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机房对讲机</w:t>
            </w:r>
          </w:p>
        </w:tc>
        <w:tc>
          <w:tcPr>
            <w:tcW w:w="3260" w:type="dxa"/>
            <w:shd w:val="clear" w:color="FFFFFF" w:fill="FFFFFF"/>
            <w:noWrap/>
            <w:vAlign w:val="center"/>
          </w:tcPr>
          <w:p w14:paraId="1933026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NKT12(1-1)1A</w:t>
            </w:r>
          </w:p>
        </w:tc>
        <w:tc>
          <w:tcPr>
            <w:tcW w:w="1118" w:type="dxa"/>
            <w:shd w:val="clear" w:color="FFFFFF" w:fill="FFFFFF"/>
            <w:vAlign w:val="center"/>
          </w:tcPr>
          <w:p w14:paraId="54EFE04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117B690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220</w:t>
            </w:r>
          </w:p>
        </w:tc>
        <w:tc>
          <w:tcPr>
            <w:tcW w:w="1588" w:type="dxa"/>
            <w:shd w:val="clear" w:color="FFFFFF" w:fill="FFFFFF"/>
            <w:vAlign w:val="center"/>
          </w:tcPr>
          <w:p w14:paraId="4679AAC1"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3DE8FABA" w14:textId="77777777">
        <w:trPr>
          <w:gridBefore w:val="1"/>
          <w:wBefore w:w="20" w:type="dxa"/>
          <w:jc w:val="center"/>
        </w:trPr>
        <w:tc>
          <w:tcPr>
            <w:tcW w:w="634" w:type="dxa"/>
            <w:vMerge/>
            <w:shd w:val="clear" w:color="FFFFFF" w:fill="FFFFFF"/>
            <w:vAlign w:val="center"/>
          </w:tcPr>
          <w:p w14:paraId="2B6DA443"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284363C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13</w:t>
            </w:r>
          </w:p>
        </w:tc>
        <w:tc>
          <w:tcPr>
            <w:tcW w:w="2126" w:type="dxa"/>
            <w:shd w:val="clear" w:color="FFFFFF" w:fill="FFFFFF"/>
            <w:noWrap/>
            <w:vAlign w:val="center"/>
          </w:tcPr>
          <w:p w14:paraId="3C58718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到站钟</w:t>
            </w:r>
          </w:p>
        </w:tc>
        <w:tc>
          <w:tcPr>
            <w:tcW w:w="3260" w:type="dxa"/>
            <w:shd w:val="clear" w:color="FFFFFF" w:fill="FFFFFF"/>
            <w:noWrap/>
            <w:vAlign w:val="center"/>
          </w:tcPr>
          <w:p w14:paraId="28095CB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RKE12B</w:t>
            </w:r>
          </w:p>
        </w:tc>
        <w:tc>
          <w:tcPr>
            <w:tcW w:w="1118" w:type="dxa"/>
            <w:shd w:val="clear" w:color="FFFFFF" w:fill="FFFFFF"/>
            <w:vAlign w:val="center"/>
          </w:tcPr>
          <w:p w14:paraId="0A374D5A"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shd w:val="clear" w:color="FFFFFF" w:fill="FFFFFF"/>
            <w:vAlign w:val="center"/>
          </w:tcPr>
          <w:p w14:paraId="069F19E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shd w:val="clear" w:color="FFFFFF" w:fill="FFFFFF"/>
          </w:tcPr>
          <w:p w14:paraId="20B0E90A"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54A77CED" w14:textId="77777777">
        <w:trPr>
          <w:gridBefore w:val="1"/>
          <w:wBefore w:w="20" w:type="dxa"/>
          <w:trHeight w:val="90"/>
          <w:jc w:val="center"/>
        </w:trPr>
        <w:tc>
          <w:tcPr>
            <w:tcW w:w="634" w:type="dxa"/>
            <w:vMerge/>
            <w:shd w:val="clear" w:color="FFFFFF" w:fill="FFFFFF"/>
            <w:vAlign w:val="center"/>
          </w:tcPr>
          <w:p w14:paraId="2DE78019"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252A005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w:t>
            </w:r>
          </w:p>
        </w:tc>
        <w:tc>
          <w:tcPr>
            <w:tcW w:w="2126" w:type="dxa"/>
            <w:shd w:val="clear" w:color="FFFFFF" w:fill="FFFFFF"/>
            <w:noWrap/>
            <w:vAlign w:val="center"/>
          </w:tcPr>
          <w:p w14:paraId="575C11D3"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对讲应急电源</w:t>
            </w:r>
          </w:p>
        </w:tc>
        <w:tc>
          <w:tcPr>
            <w:tcW w:w="3260" w:type="dxa"/>
            <w:shd w:val="clear" w:color="FFFFFF" w:fill="FFFFFF"/>
            <w:noWrap/>
            <w:vAlign w:val="center"/>
          </w:tcPr>
          <w:p w14:paraId="0224AE0A"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PKP220/12</w:t>
            </w:r>
          </w:p>
        </w:tc>
        <w:tc>
          <w:tcPr>
            <w:tcW w:w="1118" w:type="dxa"/>
            <w:shd w:val="clear" w:color="FFFFFF" w:fill="FFFFFF"/>
            <w:vAlign w:val="center"/>
          </w:tcPr>
          <w:p w14:paraId="543555B4"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件</w:t>
            </w:r>
          </w:p>
        </w:tc>
        <w:tc>
          <w:tcPr>
            <w:tcW w:w="1063" w:type="dxa"/>
            <w:shd w:val="clear" w:color="FFFFFF" w:fill="FFFFFF"/>
            <w:vAlign w:val="center"/>
          </w:tcPr>
          <w:p w14:paraId="1D25AA58"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330</w:t>
            </w:r>
          </w:p>
        </w:tc>
        <w:tc>
          <w:tcPr>
            <w:tcW w:w="1588" w:type="dxa"/>
            <w:shd w:val="clear" w:color="FFFFFF" w:fill="FFFFFF"/>
            <w:vAlign w:val="center"/>
          </w:tcPr>
          <w:p w14:paraId="4904B52E"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14:paraId="1552892E" w14:textId="77777777">
        <w:trPr>
          <w:gridBefore w:val="1"/>
          <w:wBefore w:w="20" w:type="dxa"/>
          <w:trHeight w:val="90"/>
          <w:jc w:val="center"/>
        </w:trPr>
        <w:tc>
          <w:tcPr>
            <w:tcW w:w="634" w:type="dxa"/>
            <w:vMerge/>
            <w:shd w:val="clear" w:color="FFFFFF" w:fill="FFFFFF"/>
            <w:vAlign w:val="center"/>
          </w:tcPr>
          <w:p w14:paraId="38707A6C"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4E15516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w:t>
            </w:r>
          </w:p>
        </w:tc>
        <w:tc>
          <w:tcPr>
            <w:tcW w:w="2126" w:type="dxa"/>
            <w:shd w:val="clear" w:color="FFFFFF" w:fill="FFFFFF"/>
            <w:noWrap/>
            <w:vAlign w:val="center"/>
          </w:tcPr>
          <w:p w14:paraId="22E0EA42"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地坑对讲</w:t>
            </w:r>
          </w:p>
        </w:tc>
        <w:tc>
          <w:tcPr>
            <w:tcW w:w="3260" w:type="dxa"/>
            <w:shd w:val="clear" w:color="FFFFFF" w:fill="FFFFFF"/>
            <w:noWrap/>
            <w:vAlign w:val="center"/>
          </w:tcPr>
          <w:p w14:paraId="2987B9E6"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NKT12(1-1)B2</w:t>
            </w:r>
          </w:p>
        </w:tc>
        <w:tc>
          <w:tcPr>
            <w:tcW w:w="1118" w:type="dxa"/>
            <w:shd w:val="clear" w:color="FFFFFF" w:fill="FFFFFF"/>
            <w:vAlign w:val="center"/>
          </w:tcPr>
          <w:p w14:paraId="56F370D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台</w:t>
            </w:r>
          </w:p>
        </w:tc>
        <w:tc>
          <w:tcPr>
            <w:tcW w:w="1063" w:type="dxa"/>
            <w:shd w:val="clear" w:color="FFFFFF" w:fill="FFFFFF"/>
            <w:vAlign w:val="center"/>
          </w:tcPr>
          <w:p w14:paraId="543BC79C"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265</w:t>
            </w:r>
          </w:p>
        </w:tc>
        <w:tc>
          <w:tcPr>
            <w:tcW w:w="1588" w:type="dxa"/>
            <w:shd w:val="clear" w:color="FFFFFF" w:fill="FFFFFF"/>
            <w:vAlign w:val="center"/>
          </w:tcPr>
          <w:p w14:paraId="146582AB"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14:paraId="2236F3A7" w14:textId="77777777">
        <w:trPr>
          <w:gridBefore w:val="1"/>
          <w:wBefore w:w="20" w:type="dxa"/>
          <w:trHeight w:val="90"/>
          <w:jc w:val="center"/>
        </w:trPr>
        <w:tc>
          <w:tcPr>
            <w:tcW w:w="634" w:type="dxa"/>
            <w:vMerge/>
            <w:shd w:val="clear" w:color="FFFFFF" w:fill="FFFFFF"/>
            <w:vAlign w:val="center"/>
          </w:tcPr>
          <w:p w14:paraId="1A655FE3"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3E1C477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w:t>
            </w:r>
          </w:p>
        </w:tc>
        <w:tc>
          <w:tcPr>
            <w:tcW w:w="2126" w:type="dxa"/>
            <w:shd w:val="clear" w:color="FFFFFF" w:fill="FFFFFF"/>
            <w:noWrap/>
            <w:vAlign w:val="center"/>
          </w:tcPr>
          <w:p w14:paraId="5DEE0BA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平层灯应急照明电源</w:t>
            </w:r>
          </w:p>
        </w:tc>
        <w:tc>
          <w:tcPr>
            <w:tcW w:w="3260" w:type="dxa"/>
            <w:shd w:val="clear" w:color="FFFFFF" w:fill="FFFFFF"/>
            <w:noWrap/>
            <w:vAlign w:val="center"/>
          </w:tcPr>
          <w:p w14:paraId="1040D4D7"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PKP220/12V</w:t>
            </w:r>
          </w:p>
        </w:tc>
        <w:tc>
          <w:tcPr>
            <w:tcW w:w="1118" w:type="dxa"/>
            <w:shd w:val="clear" w:color="FFFFFF" w:fill="FFFFFF"/>
            <w:vAlign w:val="center"/>
          </w:tcPr>
          <w:p w14:paraId="2231FC2C"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个</w:t>
            </w:r>
            <w:proofErr w:type="gramEnd"/>
          </w:p>
        </w:tc>
        <w:tc>
          <w:tcPr>
            <w:tcW w:w="1063" w:type="dxa"/>
            <w:shd w:val="clear" w:color="FFFFFF" w:fill="FFFFFF"/>
            <w:vAlign w:val="center"/>
          </w:tcPr>
          <w:p w14:paraId="72A3E312"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330</w:t>
            </w:r>
          </w:p>
        </w:tc>
        <w:tc>
          <w:tcPr>
            <w:tcW w:w="1588" w:type="dxa"/>
            <w:shd w:val="clear" w:color="FFFFFF" w:fill="FFFFFF"/>
            <w:vAlign w:val="center"/>
          </w:tcPr>
          <w:p w14:paraId="144B277F"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14:paraId="0598B223" w14:textId="77777777">
        <w:trPr>
          <w:gridBefore w:val="1"/>
          <w:wBefore w:w="20" w:type="dxa"/>
          <w:trHeight w:val="90"/>
          <w:jc w:val="center"/>
        </w:trPr>
        <w:tc>
          <w:tcPr>
            <w:tcW w:w="634" w:type="dxa"/>
            <w:vMerge/>
            <w:shd w:val="clear" w:color="FFFFFF" w:fill="FFFFFF"/>
            <w:vAlign w:val="center"/>
          </w:tcPr>
          <w:p w14:paraId="312E1035"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4F30801E" w14:textId="77777777" w:rsidR="00E14046" w:rsidRDefault="006C6D3A">
            <w:pPr>
              <w:snapToGrid w:val="0"/>
              <w:rPr>
                <w:rFonts w:ascii="宋体" w:eastAsia="宋体" w:hAnsi="宋体" w:cs="宋体"/>
                <w:bCs/>
                <w:color w:val="FF0000"/>
                <w:sz w:val="22"/>
                <w:szCs w:val="22"/>
              </w:rPr>
            </w:pPr>
            <w:r>
              <w:rPr>
                <w:rFonts w:ascii="宋体" w:eastAsia="宋体" w:hAnsi="宋体" w:cs="宋体" w:hint="eastAsia"/>
                <w:bCs/>
                <w:color w:val="000000"/>
                <w:sz w:val="22"/>
                <w:szCs w:val="22"/>
              </w:rPr>
              <w:t>17</w:t>
            </w:r>
          </w:p>
        </w:tc>
        <w:tc>
          <w:tcPr>
            <w:tcW w:w="2126" w:type="dxa"/>
            <w:shd w:val="clear" w:color="FFFFFF" w:fill="FFFFFF"/>
            <w:noWrap/>
            <w:vAlign w:val="center"/>
          </w:tcPr>
          <w:p w14:paraId="12AFE7F3"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对讲解码器</w:t>
            </w:r>
          </w:p>
        </w:tc>
        <w:tc>
          <w:tcPr>
            <w:tcW w:w="3260" w:type="dxa"/>
            <w:shd w:val="clear" w:color="FFFFFF" w:fill="FFFFFF"/>
            <w:noWrap/>
            <w:vAlign w:val="center"/>
          </w:tcPr>
          <w:p w14:paraId="01622215"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NKT12</w:t>
            </w:r>
          </w:p>
        </w:tc>
        <w:tc>
          <w:tcPr>
            <w:tcW w:w="1118" w:type="dxa"/>
            <w:shd w:val="clear" w:color="FFFFFF" w:fill="FFFFFF"/>
            <w:vAlign w:val="center"/>
          </w:tcPr>
          <w:p w14:paraId="2CC23A13"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个</w:t>
            </w:r>
            <w:proofErr w:type="gramEnd"/>
          </w:p>
        </w:tc>
        <w:tc>
          <w:tcPr>
            <w:tcW w:w="1063" w:type="dxa"/>
            <w:shd w:val="clear" w:color="FFFFFF" w:fill="FFFFFF"/>
            <w:vAlign w:val="center"/>
          </w:tcPr>
          <w:p w14:paraId="323AB875"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410</w:t>
            </w:r>
          </w:p>
        </w:tc>
        <w:tc>
          <w:tcPr>
            <w:tcW w:w="1588" w:type="dxa"/>
            <w:shd w:val="clear" w:color="FFFFFF" w:fill="FFFFFF"/>
          </w:tcPr>
          <w:p w14:paraId="11C31F69"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D5A0690"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DF6A04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96F7E6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18</w:t>
            </w:r>
          </w:p>
        </w:tc>
        <w:tc>
          <w:tcPr>
            <w:tcW w:w="2126" w:type="dxa"/>
            <w:tcBorders>
              <w:top w:val="nil"/>
              <w:left w:val="nil"/>
              <w:bottom w:val="single" w:sz="4" w:space="0" w:color="auto"/>
              <w:right w:val="single" w:sz="4" w:space="0" w:color="auto"/>
            </w:tcBorders>
            <w:shd w:val="clear" w:color="FFFFFF" w:fill="FFFFFF"/>
            <w:noWrap/>
            <w:vAlign w:val="center"/>
          </w:tcPr>
          <w:p w14:paraId="1551E76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门机皮带</w:t>
            </w:r>
          </w:p>
        </w:tc>
        <w:tc>
          <w:tcPr>
            <w:tcW w:w="3260" w:type="dxa"/>
            <w:tcBorders>
              <w:top w:val="nil"/>
              <w:left w:val="nil"/>
              <w:bottom w:val="single" w:sz="4" w:space="0" w:color="auto"/>
              <w:right w:val="single" w:sz="4" w:space="0" w:color="auto"/>
            </w:tcBorders>
            <w:shd w:val="clear" w:color="FFFFFF" w:fill="FFFFFF"/>
            <w:noWrap/>
            <w:vAlign w:val="center"/>
          </w:tcPr>
          <w:p w14:paraId="0228138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SZPO-1041L</w:t>
            </w:r>
          </w:p>
        </w:tc>
        <w:tc>
          <w:tcPr>
            <w:tcW w:w="1118" w:type="dxa"/>
            <w:tcBorders>
              <w:top w:val="nil"/>
              <w:left w:val="nil"/>
              <w:bottom w:val="single" w:sz="4" w:space="0" w:color="auto"/>
              <w:right w:val="single" w:sz="4" w:space="0" w:color="auto"/>
            </w:tcBorders>
            <w:shd w:val="clear" w:color="FFFFFF" w:fill="FFFFFF"/>
            <w:vAlign w:val="center"/>
          </w:tcPr>
          <w:p w14:paraId="5682984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条</w:t>
            </w:r>
          </w:p>
        </w:tc>
        <w:tc>
          <w:tcPr>
            <w:tcW w:w="1063" w:type="dxa"/>
            <w:tcBorders>
              <w:top w:val="nil"/>
              <w:left w:val="nil"/>
              <w:bottom w:val="single" w:sz="4" w:space="0" w:color="auto"/>
              <w:right w:val="single" w:sz="4" w:space="0" w:color="auto"/>
            </w:tcBorders>
            <w:shd w:val="clear" w:color="FFFFFF" w:fill="FFFFFF"/>
            <w:vAlign w:val="center"/>
          </w:tcPr>
          <w:p w14:paraId="6B17F0D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300</w:t>
            </w:r>
          </w:p>
        </w:tc>
        <w:tc>
          <w:tcPr>
            <w:tcW w:w="1588" w:type="dxa"/>
            <w:tcBorders>
              <w:top w:val="nil"/>
              <w:left w:val="nil"/>
              <w:bottom w:val="single" w:sz="4" w:space="0" w:color="auto"/>
              <w:right w:val="single" w:sz="4" w:space="0" w:color="auto"/>
            </w:tcBorders>
            <w:shd w:val="clear" w:color="FFFFFF" w:fill="FFFFFF"/>
          </w:tcPr>
          <w:p w14:paraId="10808424"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174756DA"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1BA7F9A"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ABE271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w:t>
            </w:r>
          </w:p>
        </w:tc>
        <w:tc>
          <w:tcPr>
            <w:tcW w:w="2126" w:type="dxa"/>
            <w:tcBorders>
              <w:top w:val="nil"/>
              <w:left w:val="nil"/>
              <w:bottom w:val="single" w:sz="4" w:space="0" w:color="auto"/>
              <w:right w:val="single" w:sz="4" w:space="0" w:color="auto"/>
            </w:tcBorders>
            <w:shd w:val="clear" w:color="FFFFFF" w:fill="FFFFFF"/>
            <w:noWrap/>
            <w:vAlign w:val="center"/>
          </w:tcPr>
          <w:p w14:paraId="0BEF5A3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永磁平层感应器</w:t>
            </w:r>
          </w:p>
        </w:tc>
        <w:tc>
          <w:tcPr>
            <w:tcW w:w="3260" w:type="dxa"/>
            <w:tcBorders>
              <w:top w:val="nil"/>
              <w:left w:val="nil"/>
              <w:bottom w:val="single" w:sz="4" w:space="0" w:color="auto"/>
              <w:right w:val="single" w:sz="4" w:space="0" w:color="auto"/>
            </w:tcBorders>
            <w:shd w:val="clear" w:color="FFFFFF" w:fill="FFFFFF"/>
            <w:noWrap/>
            <w:vAlign w:val="center"/>
          </w:tcPr>
          <w:p w14:paraId="786542F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GLS126</w:t>
            </w:r>
          </w:p>
        </w:tc>
        <w:tc>
          <w:tcPr>
            <w:tcW w:w="1118" w:type="dxa"/>
            <w:tcBorders>
              <w:top w:val="nil"/>
              <w:left w:val="nil"/>
              <w:bottom w:val="single" w:sz="4" w:space="0" w:color="auto"/>
              <w:right w:val="single" w:sz="4" w:space="0" w:color="auto"/>
            </w:tcBorders>
            <w:shd w:val="clear" w:color="FFFFFF" w:fill="FFFFFF"/>
            <w:vAlign w:val="center"/>
          </w:tcPr>
          <w:p w14:paraId="5FC75DD7"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E67E60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477</w:t>
            </w:r>
          </w:p>
        </w:tc>
        <w:tc>
          <w:tcPr>
            <w:tcW w:w="1588" w:type="dxa"/>
            <w:tcBorders>
              <w:top w:val="nil"/>
              <w:left w:val="nil"/>
              <w:bottom w:val="single" w:sz="4" w:space="0" w:color="auto"/>
              <w:right w:val="single" w:sz="4" w:space="0" w:color="auto"/>
            </w:tcBorders>
            <w:shd w:val="clear" w:color="FFFFFF" w:fill="FFFFFF"/>
          </w:tcPr>
          <w:p w14:paraId="72F0B471"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D3E7B43"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14:paraId="26DBB027"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501A28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w:t>
            </w:r>
          </w:p>
        </w:tc>
        <w:tc>
          <w:tcPr>
            <w:tcW w:w="2126" w:type="dxa"/>
            <w:tcBorders>
              <w:top w:val="nil"/>
              <w:left w:val="nil"/>
              <w:bottom w:val="single" w:sz="4" w:space="0" w:color="auto"/>
              <w:right w:val="single" w:sz="4" w:space="0" w:color="auto"/>
            </w:tcBorders>
            <w:shd w:val="clear" w:color="FFFFFF" w:fill="FFFFFF"/>
            <w:noWrap/>
            <w:vAlign w:val="center"/>
          </w:tcPr>
          <w:p w14:paraId="3AC5177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控制柜开关电源</w:t>
            </w:r>
          </w:p>
        </w:tc>
        <w:tc>
          <w:tcPr>
            <w:tcW w:w="3260" w:type="dxa"/>
            <w:tcBorders>
              <w:top w:val="nil"/>
              <w:left w:val="nil"/>
              <w:bottom w:val="single" w:sz="4" w:space="0" w:color="auto"/>
              <w:right w:val="single" w:sz="4" w:space="0" w:color="auto"/>
            </w:tcBorders>
            <w:shd w:val="clear" w:color="FFFFFF" w:fill="FFFFFF"/>
            <w:noWrap/>
            <w:vAlign w:val="center"/>
          </w:tcPr>
          <w:p w14:paraId="36231FA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PSW</w:t>
            </w:r>
          </w:p>
        </w:tc>
        <w:tc>
          <w:tcPr>
            <w:tcW w:w="1118" w:type="dxa"/>
            <w:tcBorders>
              <w:top w:val="nil"/>
              <w:left w:val="nil"/>
              <w:bottom w:val="single" w:sz="4" w:space="0" w:color="auto"/>
              <w:right w:val="single" w:sz="4" w:space="0" w:color="auto"/>
            </w:tcBorders>
            <w:shd w:val="clear" w:color="FFFFFF" w:fill="FFFFFF"/>
            <w:vAlign w:val="center"/>
          </w:tcPr>
          <w:p w14:paraId="7C83270E"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4E7E43E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330</w:t>
            </w:r>
          </w:p>
        </w:tc>
        <w:tc>
          <w:tcPr>
            <w:tcW w:w="1588" w:type="dxa"/>
            <w:tcBorders>
              <w:top w:val="nil"/>
              <w:left w:val="nil"/>
              <w:bottom w:val="single" w:sz="4" w:space="0" w:color="auto"/>
              <w:right w:val="single" w:sz="4" w:space="0" w:color="auto"/>
            </w:tcBorders>
            <w:shd w:val="clear" w:color="FFFFFF" w:fill="FFFFFF"/>
          </w:tcPr>
          <w:p w14:paraId="5D003D5A"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687FB0B"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10BA3D1" w14:textId="77777777" w:rsidR="00E14046" w:rsidRDefault="00E14046">
            <w:pPr>
              <w:snapToGrid w:val="0"/>
              <w:jc w:val="center"/>
              <w:rPr>
                <w:rFonts w:ascii="宋体" w:eastAsia="宋体" w:hAnsi="宋体" w:cs="宋体"/>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69840C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2126" w:type="dxa"/>
            <w:tcBorders>
              <w:top w:val="nil"/>
              <w:left w:val="nil"/>
              <w:bottom w:val="single" w:sz="4" w:space="0" w:color="auto"/>
              <w:right w:val="single" w:sz="4" w:space="0" w:color="auto"/>
            </w:tcBorders>
            <w:shd w:val="clear" w:color="FFFFFF" w:fill="FFFFFF"/>
            <w:noWrap/>
            <w:vAlign w:val="center"/>
          </w:tcPr>
          <w:p w14:paraId="19F8C59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14:paraId="77C1026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3RT60 26-1AN20</w:t>
            </w:r>
          </w:p>
        </w:tc>
        <w:tc>
          <w:tcPr>
            <w:tcW w:w="1118" w:type="dxa"/>
            <w:tcBorders>
              <w:top w:val="nil"/>
              <w:left w:val="nil"/>
              <w:bottom w:val="single" w:sz="4" w:space="0" w:color="auto"/>
              <w:right w:val="single" w:sz="4" w:space="0" w:color="auto"/>
            </w:tcBorders>
            <w:shd w:val="clear" w:color="FFFFFF" w:fill="FFFFFF"/>
            <w:vAlign w:val="center"/>
          </w:tcPr>
          <w:p w14:paraId="42860D5F"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BBBDB5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370</w:t>
            </w:r>
          </w:p>
        </w:tc>
        <w:tc>
          <w:tcPr>
            <w:tcW w:w="1588" w:type="dxa"/>
            <w:tcBorders>
              <w:top w:val="nil"/>
              <w:left w:val="nil"/>
              <w:bottom w:val="single" w:sz="4" w:space="0" w:color="auto"/>
              <w:right w:val="single" w:sz="4" w:space="0" w:color="auto"/>
            </w:tcBorders>
            <w:shd w:val="clear" w:color="FFFFFF" w:fill="FFFFFF"/>
            <w:vAlign w:val="center"/>
          </w:tcPr>
          <w:p w14:paraId="60DA6CAC"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060565BD"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9B6B8CE"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1DC683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w:t>
            </w:r>
          </w:p>
        </w:tc>
        <w:tc>
          <w:tcPr>
            <w:tcW w:w="2126" w:type="dxa"/>
            <w:tcBorders>
              <w:top w:val="nil"/>
              <w:left w:val="nil"/>
              <w:bottom w:val="single" w:sz="4" w:space="0" w:color="auto"/>
              <w:right w:val="single" w:sz="4" w:space="0" w:color="auto"/>
            </w:tcBorders>
            <w:shd w:val="clear" w:color="FFFFFF" w:fill="FFFFFF"/>
            <w:noWrap/>
            <w:vAlign w:val="center"/>
          </w:tcPr>
          <w:p w14:paraId="4F96D45B"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14:paraId="685D80B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3RT60 27-1AN20</w:t>
            </w:r>
          </w:p>
        </w:tc>
        <w:tc>
          <w:tcPr>
            <w:tcW w:w="1118" w:type="dxa"/>
            <w:tcBorders>
              <w:top w:val="nil"/>
              <w:left w:val="nil"/>
              <w:bottom w:val="single" w:sz="4" w:space="0" w:color="auto"/>
              <w:right w:val="single" w:sz="4" w:space="0" w:color="auto"/>
            </w:tcBorders>
            <w:shd w:val="clear" w:color="FFFFFF" w:fill="FFFFFF"/>
            <w:vAlign w:val="center"/>
          </w:tcPr>
          <w:p w14:paraId="6621097C"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C75BBA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477</w:t>
            </w:r>
          </w:p>
        </w:tc>
        <w:tc>
          <w:tcPr>
            <w:tcW w:w="1588" w:type="dxa"/>
            <w:tcBorders>
              <w:top w:val="nil"/>
              <w:left w:val="nil"/>
              <w:bottom w:val="single" w:sz="4" w:space="0" w:color="auto"/>
              <w:right w:val="single" w:sz="4" w:space="0" w:color="auto"/>
            </w:tcBorders>
            <w:shd w:val="clear" w:color="FFFFFF" w:fill="FFFFFF"/>
            <w:vAlign w:val="center"/>
          </w:tcPr>
          <w:p w14:paraId="6BADCFAF"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7CA4CB64"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81CAC3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F06DE4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w:t>
            </w:r>
          </w:p>
        </w:tc>
        <w:tc>
          <w:tcPr>
            <w:tcW w:w="2126" w:type="dxa"/>
            <w:tcBorders>
              <w:top w:val="nil"/>
              <w:left w:val="nil"/>
              <w:bottom w:val="single" w:sz="4" w:space="0" w:color="auto"/>
              <w:right w:val="single" w:sz="4" w:space="0" w:color="auto"/>
            </w:tcBorders>
            <w:shd w:val="clear" w:color="FFFFFF" w:fill="FFFFFF"/>
            <w:noWrap/>
            <w:vAlign w:val="center"/>
          </w:tcPr>
          <w:p w14:paraId="6589CA5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辅助触头</w:t>
            </w:r>
          </w:p>
        </w:tc>
        <w:tc>
          <w:tcPr>
            <w:tcW w:w="3260" w:type="dxa"/>
            <w:tcBorders>
              <w:top w:val="nil"/>
              <w:left w:val="nil"/>
              <w:bottom w:val="single" w:sz="4" w:space="0" w:color="auto"/>
              <w:right w:val="single" w:sz="4" w:space="0" w:color="auto"/>
            </w:tcBorders>
            <w:shd w:val="clear" w:color="FFFFFF" w:fill="FFFFFF"/>
            <w:noWrap/>
            <w:vAlign w:val="center"/>
          </w:tcPr>
          <w:p w14:paraId="722369A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3TH59 21-1EA11</w:t>
            </w:r>
          </w:p>
        </w:tc>
        <w:tc>
          <w:tcPr>
            <w:tcW w:w="1118" w:type="dxa"/>
            <w:tcBorders>
              <w:top w:val="nil"/>
              <w:left w:val="nil"/>
              <w:bottom w:val="single" w:sz="4" w:space="0" w:color="auto"/>
              <w:right w:val="single" w:sz="4" w:space="0" w:color="auto"/>
            </w:tcBorders>
            <w:shd w:val="clear" w:color="FFFFFF" w:fill="FFFFFF"/>
            <w:vAlign w:val="center"/>
          </w:tcPr>
          <w:p w14:paraId="539A1366"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8E70C2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106</w:t>
            </w:r>
          </w:p>
        </w:tc>
        <w:tc>
          <w:tcPr>
            <w:tcW w:w="1588" w:type="dxa"/>
            <w:tcBorders>
              <w:top w:val="nil"/>
              <w:left w:val="nil"/>
              <w:bottom w:val="single" w:sz="4" w:space="0" w:color="auto"/>
              <w:right w:val="single" w:sz="4" w:space="0" w:color="auto"/>
            </w:tcBorders>
            <w:shd w:val="clear" w:color="FFFFFF" w:fill="FFFFFF"/>
            <w:vAlign w:val="center"/>
          </w:tcPr>
          <w:p w14:paraId="32C9A3FC"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42F0A741"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91BBB2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7E7C2E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w:t>
            </w:r>
          </w:p>
        </w:tc>
        <w:tc>
          <w:tcPr>
            <w:tcW w:w="2126" w:type="dxa"/>
            <w:tcBorders>
              <w:top w:val="nil"/>
              <w:left w:val="nil"/>
              <w:bottom w:val="single" w:sz="4" w:space="0" w:color="auto"/>
              <w:right w:val="single" w:sz="4" w:space="0" w:color="auto"/>
            </w:tcBorders>
            <w:shd w:val="clear" w:color="FFFFFF" w:fill="FFFFFF"/>
            <w:noWrap/>
            <w:vAlign w:val="center"/>
          </w:tcPr>
          <w:p w14:paraId="312BE0F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辅助触头</w:t>
            </w:r>
          </w:p>
        </w:tc>
        <w:tc>
          <w:tcPr>
            <w:tcW w:w="3260" w:type="dxa"/>
            <w:tcBorders>
              <w:top w:val="nil"/>
              <w:left w:val="nil"/>
              <w:bottom w:val="single" w:sz="4" w:space="0" w:color="auto"/>
              <w:right w:val="single" w:sz="4" w:space="0" w:color="auto"/>
            </w:tcBorders>
            <w:shd w:val="clear" w:color="FFFFFF" w:fill="FFFFFF"/>
            <w:noWrap/>
            <w:vAlign w:val="center"/>
          </w:tcPr>
          <w:p w14:paraId="7B61680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3TH59 21-1EA11</w:t>
            </w:r>
          </w:p>
        </w:tc>
        <w:tc>
          <w:tcPr>
            <w:tcW w:w="1118" w:type="dxa"/>
            <w:tcBorders>
              <w:top w:val="nil"/>
              <w:left w:val="nil"/>
              <w:bottom w:val="single" w:sz="4" w:space="0" w:color="auto"/>
              <w:right w:val="single" w:sz="4" w:space="0" w:color="auto"/>
            </w:tcBorders>
            <w:shd w:val="clear" w:color="FFFFFF" w:fill="FFFFFF"/>
            <w:vAlign w:val="center"/>
          </w:tcPr>
          <w:p w14:paraId="62E08C4A"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B72D21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1588" w:type="dxa"/>
            <w:tcBorders>
              <w:top w:val="nil"/>
              <w:left w:val="nil"/>
              <w:bottom w:val="single" w:sz="4" w:space="0" w:color="auto"/>
              <w:right w:val="single" w:sz="4" w:space="0" w:color="auto"/>
            </w:tcBorders>
            <w:shd w:val="clear" w:color="FFFFFF" w:fill="FFFFFF"/>
            <w:vAlign w:val="center"/>
          </w:tcPr>
          <w:p w14:paraId="5EF39D91"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2A55E629"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254D51D1"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248734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w:t>
            </w:r>
          </w:p>
        </w:tc>
        <w:tc>
          <w:tcPr>
            <w:tcW w:w="2126" w:type="dxa"/>
            <w:tcBorders>
              <w:top w:val="nil"/>
              <w:left w:val="nil"/>
              <w:bottom w:val="single" w:sz="4" w:space="0" w:color="auto"/>
              <w:right w:val="single" w:sz="4" w:space="0" w:color="auto"/>
            </w:tcBorders>
            <w:shd w:val="clear" w:color="FFFFFF" w:fill="FFFFFF"/>
            <w:noWrap/>
            <w:vAlign w:val="center"/>
          </w:tcPr>
          <w:p w14:paraId="507C298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14:paraId="4652616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3RH6140-1AN20</w:t>
            </w:r>
          </w:p>
        </w:tc>
        <w:tc>
          <w:tcPr>
            <w:tcW w:w="1118" w:type="dxa"/>
            <w:tcBorders>
              <w:top w:val="nil"/>
              <w:left w:val="nil"/>
              <w:bottom w:val="single" w:sz="4" w:space="0" w:color="auto"/>
              <w:right w:val="single" w:sz="4" w:space="0" w:color="auto"/>
            </w:tcBorders>
            <w:shd w:val="clear" w:color="FFFFFF" w:fill="FFFFFF"/>
            <w:vAlign w:val="center"/>
          </w:tcPr>
          <w:p w14:paraId="6170B20B"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B6B3E3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14:paraId="1C3EA53D"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6488164D"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C6B73E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14B64C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w:t>
            </w:r>
          </w:p>
        </w:tc>
        <w:tc>
          <w:tcPr>
            <w:tcW w:w="2126" w:type="dxa"/>
            <w:tcBorders>
              <w:top w:val="nil"/>
              <w:left w:val="nil"/>
              <w:bottom w:val="single" w:sz="4" w:space="0" w:color="auto"/>
              <w:right w:val="single" w:sz="4" w:space="0" w:color="auto"/>
            </w:tcBorders>
            <w:shd w:val="clear" w:color="FFFFFF" w:fill="FFFFFF"/>
            <w:noWrap/>
            <w:vAlign w:val="center"/>
          </w:tcPr>
          <w:p w14:paraId="4465EEAC"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14:paraId="1582282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3RH6140-1AN208</w:t>
            </w:r>
          </w:p>
        </w:tc>
        <w:tc>
          <w:tcPr>
            <w:tcW w:w="1118" w:type="dxa"/>
            <w:tcBorders>
              <w:top w:val="nil"/>
              <w:left w:val="nil"/>
              <w:bottom w:val="single" w:sz="4" w:space="0" w:color="auto"/>
              <w:right w:val="single" w:sz="4" w:space="0" w:color="auto"/>
            </w:tcBorders>
            <w:shd w:val="clear" w:color="FFFFFF" w:fill="FFFFFF"/>
            <w:vAlign w:val="center"/>
          </w:tcPr>
          <w:p w14:paraId="3D4B6C82"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18E993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14:paraId="26995CC1"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5DC4DEFB"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3CC7F0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73247C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27</w:t>
            </w:r>
          </w:p>
        </w:tc>
        <w:tc>
          <w:tcPr>
            <w:tcW w:w="2126" w:type="dxa"/>
            <w:tcBorders>
              <w:top w:val="nil"/>
              <w:left w:val="nil"/>
              <w:bottom w:val="single" w:sz="4" w:space="0" w:color="auto"/>
              <w:right w:val="single" w:sz="4" w:space="0" w:color="auto"/>
            </w:tcBorders>
            <w:shd w:val="clear" w:color="FFFFFF" w:fill="FFFFFF"/>
            <w:noWrap/>
            <w:vAlign w:val="center"/>
          </w:tcPr>
          <w:p w14:paraId="0EF93A8C"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14:paraId="0A47D3B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3RH6140-1AF00</w:t>
            </w:r>
          </w:p>
        </w:tc>
        <w:tc>
          <w:tcPr>
            <w:tcW w:w="1118" w:type="dxa"/>
            <w:tcBorders>
              <w:top w:val="nil"/>
              <w:left w:val="nil"/>
              <w:bottom w:val="single" w:sz="4" w:space="0" w:color="auto"/>
              <w:right w:val="single" w:sz="4" w:space="0" w:color="auto"/>
            </w:tcBorders>
            <w:shd w:val="clear" w:color="FFFFFF" w:fill="FFFFFF"/>
            <w:vAlign w:val="center"/>
          </w:tcPr>
          <w:p w14:paraId="0092F36C"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091301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14:paraId="7CEE51CB"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661D5682"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4AB199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30106C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28</w:t>
            </w:r>
          </w:p>
        </w:tc>
        <w:tc>
          <w:tcPr>
            <w:tcW w:w="2126" w:type="dxa"/>
            <w:tcBorders>
              <w:top w:val="nil"/>
              <w:left w:val="nil"/>
              <w:bottom w:val="single" w:sz="4" w:space="0" w:color="auto"/>
              <w:right w:val="single" w:sz="4" w:space="0" w:color="auto"/>
            </w:tcBorders>
            <w:shd w:val="clear" w:color="FFFFFF" w:fill="FFFFFF"/>
            <w:noWrap/>
            <w:vAlign w:val="center"/>
          </w:tcPr>
          <w:p w14:paraId="296EBD9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触头</w:t>
            </w:r>
          </w:p>
        </w:tc>
        <w:tc>
          <w:tcPr>
            <w:tcW w:w="3260" w:type="dxa"/>
            <w:tcBorders>
              <w:top w:val="nil"/>
              <w:left w:val="nil"/>
              <w:bottom w:val="single" w:sz="4" w:space="0" w:color="auto"/>
              <w:right w:val="single" w:sz="4" w:space="0" w:color="auto"/>
            </w:tcBorders>
            <w:shd w:val="clear" w:color="FFFFFF" w:fill="FFFFFF"/>
            <w:noWrap/>
            <w:vAlign w:val="center"/>
          </w:tcPr>
          <w:p w14:paraId="186D136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F3-4D</w:t>
            </w:r>
          </w:p>
        </w:tc>
        <w:tc>
          <w:tcPr>
            <w:tcW w:w="1118" w:type="dxa"/>
            <w:tcBorders>
              <w:top w:val="nil"/>
              <w:left w:val="nil"/>
              <w:bottom w:val="single" w:sz="4" w:space="0" w:color="auto"/>
              <w:right w:val="single" w:sz="4" w:space="0" w:color="auto"/>
            </w:tcBorders>
            <w:shd w:val="clear" w:color="FFFFFF" w:fill="FFFFFF"/>
            <w:vAlign w:val="center"/>
          </w:tcPr>
          <w:p w14:paraId="2B8DB7A0"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6CA35D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1588" w:type="dxa"/>
            <w:tcBorders>
              <w:top w:val="nil"/>
              <w:left w:val="nil"/>
              <w:bottom w:val="single" w:sz="4" w:space="0" w:color="auto"/>
              <w:right w:val="single" w:sz="4" w:space="0" w:color="auto"/>
            </w:tcBorders>
            <w:shd w:val="clear" w:color="FFFFFF" w:fill="FFFFFF"/>
            <w:vAlign w:val="center"/>
          </w:tcPr>
          <w:p w14:paraId="468136BA"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3AF263AB"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0E8CAA5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570BCA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w:t>
            </w:r>
          </w:p>
        </w:tc>
        <w:tc>
          <w:tcPr>
            <w:tcW w:w="2126" w:type="dxa"/>
            <w:tcBorders>
              <w:top w:val="nil"/>
              <w:left w:val="nil"/>
              <w:bottom w:val="single" w:sz="4" w:space="0" w:color="auto"/>
              <w:right w:val="single" w:sz="4" w:space="0" w:color="auto"/>
            </w:tcBorders>
            <w:shd w:val="clear" w:color="FFFFFF" w:fill="FFFFFF"/>
            <w:noWrap/>
            <w:vAlign w:val="center"/>
          </w:tcPr>
          <w:p w14:paraId="1101363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节能继电器</w:t>
            </w:r>
          </w:p>
        </w:tc>
        <w:tc>
          <w:tcPr>
            <w:tcW w:w="3260" w:type="dxa"/>
            <w:tcBorders>
              <w:top w:val="nil"/>
              <w:left w:val="nil"/>
              <w:bottom w:val="single" w:sz="4" w:space="0" w:color="auto"/>
              <w:right w:val="single" w:sz="4" w:space="0" w:color="auto"/>
            </w:tcBorders>
            <w:shd w:val="clear" w:color="FFFFFF" w:fill="FFFFFF"/>
            <w:noWrap/>
            <w:vAlign w:val="center"/>
          </w:tcPr>
          <w:p w14:paraId="7689D1F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DRM2700241L线圈/FS2CO底座</w:t>
            </w:r>
          </w:p>
        </w:tc>
        <w:tc>
          <w:tcPr>
            <w:tcW w:w="1118" w:type="dxa"/>
            <w:tcBorders>
              <w:top w:val="nil"/>
              <w:left w:val="nil"/>
              <w:bottom w:val="single" w:sz="4" w:space="0" w:color="auto"/>
              <w:right w:val="single" w:sz="4" w:space="0" w:color="auto"/>
            </w:tcBorders>
            <w:shd w:val="clear" w:color="FFFFFF" w:fill="FFFFFF"/>
            <w:vAlign w:val="center"/>
          </w:tcPr>
          <w:p w14:paraId="2049DA56"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4C49DFC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100</w:t>
            </w:r>
          </w:p>
        </w:tc>
        <w:tc>
          <w:tcPr>
            <w:tcW w:w="1588" w:type="dxa"/>
            <w:tcBorders>
              <w:top w:val="nil"/>
              <w:left w:val="nil"/>
              <w:bottom w:val="single" w:sz="4" w:space="0" w:color="auto"/>
              <w:right w:val="single" w:sz="4" w:space="0" w:color="auto"/>
            </w:tcBorders>
            <w:shd w:val="clear" w:color="FFFFFF" w:fill="FFFFFF"/>
            <w:vAlign w:val="center"/>
          </w:tcPr>
          <w:p w14:paraId="491B64A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14:paraId="5E78FF40"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FE665A4"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4D6529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30</w:t>
            </w:r>
          </w:p>
        </w:tc>
        <w:tc>
          <w:tcPr>
            <w:tcW w:w="2126" w:type="dxa"/>
            <w:tcBorders>
              <w:top w:val="nil"/>
              <w:left w:val="nil"/>
              <w:bottom w:val="single" w:sz="4" w:space="0" w:color="auto"/>
              <w:right w:val="single" w:sz="4" w:space="0" w:color="auto"/>
            </w:tcBorders>
            <w:shd w:val="clear" w:color="FFFFFF" w:fill="FFFFFF"/>
            <w:noWrap/>
            <w:vAlign w:val="center"/>
          </w:tcPr>
          <w:p w14:paraId="6D2A669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门锁接触器</w:t>
            </w:r>
          </w:p>
        </w:tc>
        <w:tc>
          <w:tcPr>
            <w:tcW w:w="3260" w:type="dxa"/>
            <w:tcBorders>
              <w:top w:val="nil"/>
              <w:left w:val="nil"/>
              <w:bottom w:val="single" w:sz="4" w:space="0" w:color="auto"/>
              <w:right w:val="single" w:sz="4" w:space="0" w:color="auto"/>
            </w:tcBorders>
            <w:shd w:val="clear" w:color="FFFFFF" w:fill="FFFFFF"/>
            <w:noWrap/>
            <w:vAlign w:val="center"/>
          </w:tcPr>
          <w:p w14:paraId="0EAF31A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MG2D AC110V</w:t>
            </w:r>
          </w:p>
        </w:tc>
        <w:tc>
          <w:tcPr>
            <w:tcW w:w="1118" w:type="dxa"/>
            <w:tcBorders>
              <w:top w:val="nil"/>
              <w:left w:val="nil"/>
              <w:bottom w:val="single" w:sz="4" w:space="0" w:color="auto"/>
              <w:right w:val="single" w:sz="4" w:space="0" w:color="auto"/>
            </w:tcBorders>
            <w:shd w:val="clear" w:color="FFFFFF" w:fill="FFFFFF"/>
            <w:vAlign w:val="center"/>
          </w:tcPr>
          <w:p w14:paraId="7210E2DA"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CDBC9D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318</w:t>
            </w:r>
          </w:p>
        </w:tc>
        <w:tc>
          <w:tcPr>
            <w:tcW w:w="1588" w:type="dxa"/>
            <w:tcBorders>
              <w:top w:val="nil"/>
              <w:left w:val="nil"/>
              <w:bottom w:val="single" w:sz="4" w:space="0" w:color="auto"/>
              <w:right w:val="single" w:sz="4" w:space="0" w:color="auto"/>
            </w:tcBorders>
            <w:shd w:val="clear" w:color="FFFFFF" w:fill="FFFFFF"/>
            <w:vAlign w:val="center"/>
          </w:tcPr>
          <w:p w14:paraId="66DA443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14:paraId="34DCD064"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2E5165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996C42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w:t>
            </w:r>
          </w:p>
        </w:tc>
        <w:tc>
          <w:tcPr>
            <w:tcW w:w="2126" w:type="dxa"/>
            <w:tcBorders>
              <w:top w:val="nil"/>
              <w:left w:val="nil"/>
              <w:bottom w:val="single" w:sz="4" w:space="0" w:color="auto"/>
              <w:right w:val="single" w:sz="4" w:space="0" w:color="auto"/>
            </w:tcBorders>
            <w:shd w:val="clear" w:color="FFFFFF" w:fill="FFFFFF"/>
            <w:noWrap/>
            <w:vAlign w:val="center"/>
          </w:tcPr>
          <w:p w14:paraId="77EFB6A6"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节能继电器</w:t>
            </w:r>
          </w:p>
        </w:tc>
        <w:tc>
          <w:tcPr>
            <w:tcW w:w="3260" w:type="dxa"/>
            <w:tcBorders>
              <w:top w:val="nil"/>
              <w:left w:val="nil"/>
              <w:bottom w:val="single" w:sz="4" w:space="0" w:color="auto"/>
              <w:right w:val="single" w:sz="4" w:space="0" w:color="auto"/>
            </w:tcBorders>
            <w:shd w:val="clear" w:color="FFFFFF" w:fill="FFFFFF"/>
            <w:noWrap/>
            <w:vAlign w:val="center"/>
          </w:tcPr>
          <w:p w14:paraId="423EFE22"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DRM2700241L线圈/FS2CO底座</w:t>
            </w:r>
          </w:p>
        </w:tc>
        <w:tc>
          <w:tcPr>
            <w:tcW w:w="1118" w:type="dxa"/>
            <w:tcBorders>
              <w:top w:val="nil"/>
              <w:left w:val="nil"/>
              <w:bottom w:val="single" w:sz="4" w:space="0" w:color="auto"/>
              <w:right w:val="single" w:sz="4" w:space="0" w:color="auto"/>
            </w:tcBorders>
            <w:shd w:val="clear" w:color="FFFFFF" w:fill="FFFFFF"/>
            <w:vAlign w:val="center"/>
          </w:tcPr>
          <w:p w14:paraId="05A833B3"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0D4093C"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100</w:t>
            </w:r>
          </w:p>
        </w:tc>
        <w:tc>
          <w:tcPr>
            <w:tcW w:w="1588" w:type="dxa"/>
            <w:tcBorders>
              <w:top w:val="nil"/>
              <w:left w:val="nil"/>
              <w:bottom w:val="single" w:sz="4" w:space="0" w:color="auto"/>
              <w:right w:val="single" w:sz="4" w:space="0" w:color="auto"/>
            </w:tcBorders>
            <w:shd w:val="clear" w:color="FFFFFF" w:fill="FFFFFF"/>
            <w:vAlign w:val="center"/>
          </w:tcPr>
          <w:p w14:paraId="017306E9"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西门子</w:t>
            </w:r>
          </w:p>
        </w:tc>
      </w:tr>
      <w:tr w:rsidR="00E14046" w14:paraId="6DD919CA"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6336B91"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DB2537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2126" w:type="dxa"/>
            <w:tcBorders>
              <w:top w:val="nil"/>
              <w:left w:val="nil"/>
              <w:bottom w:val="single" w:sz="4" w:space="0" w:color="auto"/>
              <w:right w:val="single" w:sz="4" w:space="0" w:color="auto"/>
            </w:tcBorders>
            <w:shd w:val="clear" w:color="FFFFFF" w:fill="FFFFFF"/>
            <w:noWrap/>
            <w:vAlign w:val="center"/>
          </w:tcPr>
          <w:p w14:paraId="4D3987E9"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14:paraId="331FDF4B"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3RT60 28-1AN20</w:t>
            </w:r>
          </w:p>
        </w:tc>
        <w:tc>
          <w:tcPr>
            <w:tcW w:w="1118" w:type="dxa"/>
            <w:tcBorders>
              <w:top w:val="nil"/>
              <w:left w:val="nil"/>
              <w:bottom w:val="single" w:sz="4" w:space="0" w:color="auto"/>
              <w:right w:val="single" w:sz="4" w:space="0" w:color="auto"/>
            </w:tcBorders>
            <w:shd w:val="clear" w:color="FFFFFF" w:fill="FFFFFF"/>
            <w:vAlign w:val="center"/>
          </w:tcPr>
          <w:p w14:paraId="68C61E6E"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38A482B"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530</w:t>
            </w:r>
          </w:p>
        </w:tc>
        <w:tc>
          <w:tcPr>
            <w:tcW w:w="1588" w:type="dxa"/>
            <w:tcBorders>
              <w:top w:val="nil"/>
              <w:left w:val="nil"/>
              <w:bottom w:val="single" w:sz="4" w:space="0" w:color="auto"/>
              <w:right w:val="single" w:sz="4" w:space="0" w:color="auto"/>
            </w:tcBorders>
            <w:shd w:val="clear" w:color="FFFFFF" w:fill="FFFFFF"/>
            <w:vAlign w:val="center"/>
          </w:tcPr>
          <w:p w14:paraId="3AFF43CE"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62FE871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CBF4010"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0096C0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w:t>
            </w:r>
          </w:p>
        </w:tc>
        <w:tc>
          <w:tcPr>
            <w:tcW w:w="2126" w:type="dxa"/>
            <w:tcBorders>
              <w:top w:val="nil"/>
              <w:left w:val="nil"/>
              <w:bottom w:val="single" w:sz="4" w:space="0" w:color="auto"/>
              <w:right w:val="single" w:sz="4" w:space="0" w:color="auto"/>
            </w:tcBorders>
            <w:shd w:val="clear" w:color="FFFFFF" w:fill="FFFFFF"/>
            <w:noWrap/>
            <w:vAlign w:val="center"/>
          </w:tcPr>
          <w:p w14:paraId="5481DD39"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14:paraId="1510B2A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3RT50 36-1AN20</w:t>
            </w:r>
          </w:p>
        </w:tc>
        <w:tc>
          <w:tcPr>
            <w:tcW w:w="1118" w:type="dxa"/>
            <w:tcBorders>
              <w:top w:val="nil"/>
              <w:left w:val="nil"/>
              <w:bottom w:val="single" w:sz="4" w:space="0" w:color="auto"/>
              <w:right w:val="single" w:sz="4" w:space="0" w:color="auto"/>
            </w:tcBorders>
            <w:shd w:val="clear" w:color="FFFFFF" w:fill="FFFFFF"/>
            <w:vAlign w:val="center"/>
          </w:tcPr>
          <w:p w14:paraId="3CA21CBD"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2354C5D"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795</w:t>
            </w:r>
          </w:p>
        </w:tc>
        <w:tc>
          <w:tcPr>
            <w:tcW w:w="1588" w:type="dxa"/>
            <w:tcBorders>
              <w:top w:val="nil"/>
              <w:left w:val="nil"/>
              <w:bottom w:val="single" w:sz="4" w:space="0" w:color="auto"/>
              <w:right w:val="single" w:sz="4" w:space="0" w:color="auto"/>
            </w:tcBorders>
            <w:shd w:val="clear" w:color="FFFFFF" w:fill="FFFFFF"/>
            <w:vAlign w:val="center"/>
          </w:tcPr>
          <w:p w14:paraId="41BF4D1F"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587A3CA3"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9913540"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32B4C56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w:t>
            </w:r>
          </w:p>
        </w:tc>
        <w:tc>
          <w:tcPr>
            <w:tcW w:w="2126" w:type="dxa"/>
            <w:tcBorders>
              <w:top w:val="nil"/>
              <w:left w:val="nil"/>
              <w:bottom w:val="single" w:sz="4" w:space="0" w:color="auto"/>
              <w:right w:val="single" w:sz="4" w:space="0" w:color="auto"/>
            </w:tcBorders>
            <w:shd w:val="clear" w:color="FFFFFF" w:fill="FFFFFF"/>
            <w:noWrap/>
            <w:vAlign w:val="center"/>
          </w:tcPr>
          <w:p w14:paraId="5C068CA9"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14:paraId="024F13BA"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CJX4-2508DT</w:t>
            </w:r>
          </w:p>
        </w:tc>
        <w:tc>
          <w:tcPr>
            <w:tcW w:w="1118" w:type="dxa"/>
            <w:tcBorders>
              <w:top w:val="nil"/>
              <w:left w:val="nil"/>
              <w:bottom w:val="single" w:sz="4" w:space="0" w:color="auto"/>
              <w:right w:val="single" w:sz="4" w:space="0" w:color="auto"/>
            </w:tcBorders>
            <w:shd w:val="clear" w:color="FFFFFF" w:fill="FFFFFF"/>
            <w:vAlign w:val="center"/>
          </w:tcPr>
          <w:p w14:paraId="2EB4825D"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DFA01AD"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Borders>
              <w:top w:val="nil"/>
              <w:left w:val="nil"/>
              <w:bottom w:val="single" w:sz="4" w:space="0" w:color="auto"/>
              <w:right w:val="single" w:sz="4" w:space="0" w:color="auto"/>
            </w:tcBorders>
            <w:shd w:val="clear" w:color="FFFFFF" w:fill="FFFFFF"/>
            <w:vAlign w:val="center"/>
          </w:tcPr>
          <w:p w14:paraId="5B1F3D29"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4C9FAA9F"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47524E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D14F2F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35</w:t>
            </w:r>
          </w:p>
        </w:tc>
        <w:tc>
          <w:tcPr>
            <w:tcW w:w="2126" w:type="dxa"/>
            <w:tcBorders>
              <w:top w:val="nil"/>
              <w:left w:val="nil"/>
              <w:bottom w:val="single" w:sz="4" w:space="0" w:color="auto"/>
              <w:right w:val="single" w:sz="4" w:space="0" w:color="auto"/>
            </w:tcBorders>
            <w:shd w:val="clear" w:color="FFFFFF" w:fill="FFFFFF"/>
            <w:noWrap/>
            <w:vAlign w:val="center"/>
          </w:tcPr>
          <w:p w14:paraId="27BA4AD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电源接触器</w:t>
            </w:r>
          </w:p>
        </w:tc>
        <w:tc>
          <w:tcPr>
            <w:tcW w:w="3260" w:type="dxa"/>
            <w:tcBorders>
              <w:top w:val="nil"/>
              <w:left w:val="nil"/>
              <w:bottom w:val="single" w:sz="4" w:space="0" w:color="auto"/>
              <w:right w:val="single" w:sz="4" w:space="0" w:color="auto"/>
            </w:tcBorders>
            <w:shd w:val="clear" w:color="FFFFFF" w:fill="FFFFFF"/>
            <w:noWrap/>
            <w:vAlign w:val="center"/>
          </w:tcPr>
          <w:p w14:paraId="30D61B3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3RT6028</w:t>
            </w:r>
          </w:p>
        </w:tc>
        <w:tc>
          <w:tcPr>
            <w:tcW w:w="1118" w:type="dxa"/>
            <w:tcBorders>
              <w:top w:val="nil"/>
              <w:left w:val="nil"/>
              <w:bottom w:val="single" w:sz="4" w:space="0" w:color="auto"/>
              <w:right w:val="single" w:sz="4" w:space="0" w:color="auto"/>
            </w:tcBorders>
            <w:shd w:val="clear" w:color="FFFFFF" w:fill="FFFFFF"/>
            <w:vAlign w:val="center"/>
          </w:tcPr>
          <w:p w14:paraId="20DE98D2"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6997E9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570</w:t>
            </w:r>
          </w:p>
        </w:tc>
        <w:tc>
          <w:tcPr>
            <w:tcW w:w="1588" w:type="dxa"/>
            <w:tcBorders>
              <w:top w:val="nil"/>
              <w:left w:val="nil"/>
              <w:bottom w:val="single" w:sz="4" w:space="0" w:color="auto"/>
              <w:right w:val="single" w:sz="4" w:space="0" w:color="auto"/>
            </w:tcBorders>
            <w:shd w:val="clear" w:color="FFFFFF" w:fill="FFFFFF"/>
            <w:vAlign w:val="center"/>
          </w:tcPr>
          <w:p w14:paraId="199A3994"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西门子</w:t>
            </w:r>
          </w:p>
        </w:tc>
      </w:tr>
      <w:tr w:rsidR="00E14046" w14:paraId="656EBA6D"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14:paraId="2461770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信号开关</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A1FCBD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36</w:t>
            </w:r>
          </w:p>
        </w:tc>
        <w:tc>
          <w:tcPr>
            <w:tcW w:w="2126" w:type="dxa"/>
            <w:tcBorders>
              <w:top w:val="nil"/>
              <w:left w:val="nil"/>
              <w:bottom w:val="single" w:sz="4" w:space="0" w:color="auto"/>
              <w:right w:val="single" w:sz="4" w:space="0" w:color="auto"/>
            </w:tcBorders>
            <w:shd w:val="clear" w:color="FFFFFF" w:fill="FFFFFF"/>
            <w:noWrap/>
            <w:vAlign w:val="center"/>
          </w:tcPr>
          <w:p w14:paraId="40DAD1F7"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光电开关</w:t>
            </w:r>
          </w:p>
        </w:tc>
        <w:tc>
          <w:tcPr>
            <w:tcW w:w="3260" w:type="dxa"/>
            <w:tcBorders>
              <w:top w:val="nil"/>
              <w:left w:val="nil"/>
              <w:bottom w:val="single" w:sz="4" w:space="0" w:color="auto"/>
              <w:right w:val="single" w:sz="4" w:space="0" w:color="auto"/>
            </w:tcBorders>
            <w:shd w:val="clear" w:color="FFFFFF" w:fill="FFFFFF"/>
            <w:noWrap/>
            <w:vAlign w:val="center"/>
          </w:tcPr>
          <w:p w14:paraId="25B5BDAF"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GLS126</w:t>
            </w:r>
          </w:p>
        </w:tc>
        <w:tc>
          <w:tcPr>
            <w:tcW w:w="1118" w:type="dxa"/>
            <w:tcBorders>
              <w:top w:val="nil"/>
              <w:left w:val="nil"/>
              <w:bottom w:val="single" w:sz="4" w:space="0" w:color="auto"/>
              <w:right w:val="single" w:sz="4" w:space="0" w:color="auto"/>
            </w:tcBorders>
            <w:shd w:val="clear" w:color="FFFFFF" w:fill="FFFFFF"/>
            <w:vAlign w:val="center"/>
          </w:tcPr>
          <w:p w14:paraId="483AAAF4"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DBD3E51"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Borders>
              <w:top w:val="nil"/>
              <w:left w:val="nil"/>
              <w:bottom w:val="single" w:sz="4" w:space="0" w:color="auto"/>
              <w:right w:val="single" w:sz="4" w:space="0" w:color="auto"/>
            </w:tcBorders>
            <w:shd w:val="clear" w:color="FFFFFF" w:fill="FFFFFF"/>
            <w:vAlign w:val="center"/>
          </w:tcPr>
          <w:p w14:paraId="300C5D94"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欧姆龙</w:t>
            </w:r>
          </w:p>
        </w:tc>
      </w:tr>
      <w:tr w:rsidR="00E14046" w14:paraId="583809BF"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3F2C242"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31355E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w:t>
            </w:r>
          </w:p>
        </w:tc>
        <w:tc>
          <w:tcPr>
            <w:tcW w:w="2126" w:type="dxa"/>
            <w:tcBorders>
              <w:top w:val="nil"/>
              <w:left w:val="nil"/>
              <w:bottom w:val="single" w:sz="4" w:space="0" w:color="auto"/>
              <w:right w:val="single" w:sz="4" w:space="0" w:color="auto"/>
            </w:tcBorders>
            <w:shd w:val="clear" w:color="FFFFFF" w:fill="FFFFFF"/>
            <w:noWrap/>
            <w:vAlign w:val="center"/>
          </w:tcPr>
          <w:p w14:paraId="47D4AA9C"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称</w:t>
            </w:r>
            <w:proofErr w:type="gramStart"/>
            <w:r>
              <w:rPr>
                <w:rFonts w:ascii="宋体" w:eastAsia="宋体" w:hAnsi="宋体" w:cs="宋体" w:hint="eastAsia"/>
                <w:bCs/>
                <w:sz w:val="22"/>
                <w:szCs w:val="22"/>
              </w:rPr>
              <w:t>重光电</w:t>
            </w:r>
            <w:proofErr w:type="gramEnd"/>
            <w:r>
              <w:rPr>
                <w:rFonts w:ascii="宋体" w:eastAsia="宋体" w:hAnsi="宋体" w:cs="宋体" w:hint="eastAsia"/>
                <w:bCs/>
                <w:sz w:val="22"/>
                <w:szCs w:val="22"/>
              </w:rPr>
              <w:t>开关</w:t>
            </w:r>
          </w:p>
        </w:tc>
        <w:tc>
          <w:tcPr>
            <w:tcW w:w="3260" w:type="dxa"/>
            <w:tcBorders>
              <w:top w:val="nil"/>
              <w:left w:val="nil"/>
              <w:bottom w:val="single" w:sz="4" w:space="0" w:color="auto"/>
              <w:right w:val="single" w:sz="4" w:space="0" w:color="auto"/>
            </w:tcBorders>
            <w:shd w:val="clear" w:color="FFFFFF" w:fill="FFFFFF"/>
            <w:noWrap/>
            <w:vAlign w:val="center"/>
          </w:tcPr>
          <w:p w14:paraId="44A1F50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SS-R</w:t>
            </w:r>
          </w:p>
        </w:tc>
        <w:tc>
          <w:tcPr>
            <w:tcW w:w="1118" w:type="dxa"/>
            <w:tcBorders>
              <w:top w:val="nil"/>
              <w:left w:val="nil"/>
              <w:bottom w:val="single" w:sz="4" w:space="0" w:color="auto"/>
              <w:right w:val="single" w:sz="4" w:space="0" w:color="auto"/>
            </w:tcBorders>
            <w:shd w:val="clear" w:color="FFFFFF" w:fill="FFFFFF"/>
            <w:vAlign w:val="center"/>
          </w:tcPr>
          <w:p w14:paraId="14418C32"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1AC29AA"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nil"/>
              <w:left w:val="nil"/>
              <w:bottom w:val="single" w:sz="4" w:space="0" w:color="auto"/>
              <w:right w:val="single" w:sz="4" w:space="0" w:color="auto"/>
            </w:tcBorders>
            <w:shd w:val="clear" w:color="FFFFFF" w:fill="FFFFFF"/>
            <w:vAlign w:val="center"/>
          </w:tcPr>
          <w:p w14:paraId="34C72DE2"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欧姆龙</w:t>
            </w:r>
          </w:p>
        </w:tc>
      </w:tr>
      <w:tr w:rsidR="00E14046" w14:paraId="7692B1D2"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8DACBA2"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CC3119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38</w:t>
            </w:r>
          </w:p>
        </w:tc>
        <w:tc>
          <w:tcPr>
            <w:tcW w:w="2126" w:type="dxa"/>
            <w:tcBorders>
              <w:top w:val="nil"/>
              <w:left w:val="nil"/>
              <w:bottom w:val="single" w:sz="4" w:space="0" w:color="auto"/>
              <w:right w:val="single" w:sz="4" w:space="0" w:color="auto"/>
            </w:tcBorders>
            <w:shd w:val="clear" w:color="FFFFFF" w:fill="FFFFFF"/>
            <w:noWrap/>
            <w:vAlign w:val="center"/>
          </w:tcPr>
          <w:p w14:paraId="6286C4E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相序开关</w:t>
            </w:r>
          </w:p>
        </w:tc>
        <w:tc>
          <w:tcPr>
            <w:tcW w:w="3260" w:type="dxa"/>
            <w:tcBorders>
              <w:top w:val="nil"/>
              <w:left w:val="nil"/>
              <w:bottom w:val="single" w:sz="4" w:space="0" w:color="auto"/>
              <w:right w:val="single" w:sz="4" w:space="0" w:color="auto"/>
            </w:tcBorders>
            <w:shd w:val="clear" w:color="FFFFFF" w:fill="FFFFFF"/>
            <w:noWrap/>
            <w:vAlign w:val="center"/>
          </w:tcPr>
          <w:p w14:paraId="673D36F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XJ12</w:t>
            </w:r>
          </w:p>
        </w:tc>
        <w:tc>
          <w:tcPr>
            <w:tcW w:w="1118" w:type="dxa"/>
            <w:tcBorders>
              <w:top w:val="nil"/>
              <w:left w:val="nil"/>
              <w:bottom w:val="single" w:sz="4" w:space="0" w:color="auto"/>
              <w:right w:val="single" w:sz="4" w:space="0" w:color="auto"/>
            </w:tcBorders>
            <w:shd w:val="clear" w:color="FFFFFF" w:fill="FFFFFF"/>
            <w:vAlign w:val="center"/>
          </w:tcPr>
          <w:p w14:paraId="3272D2DD"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A102B0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330</w:t>
            </w:r>
          </w:p>
        </w:tc>
        <w:tc>
          <w:tcPr>
            <w:tcW w:w="1588" w:type="dxa"/>
            <w:tcBorders>
              <w:top w:val="nil"/>
              <w:left w:val="nil"/>
              <w:bottom w:val="single" w:sz="4" w:space="0" w:color="auto"/>
              <w:right w:val="single" w:sz="4" w:space="0" w:color="auto"/>
            </w:tcBorders>
            <w:shd w:val="clear" w:color="FFFFFF" w:fill="FFFFFF"/>
            <w:vAlign w:val="center"/>
          </w:tcPr>
          <w:p w14:paraId="59503F2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14:paraId="32DBACC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4BCC78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93EE11B" w14:textId="77777777" w:rsidR="00E14046" w:rsidRDefault="006C6D3A">
            <w:pPr>
              <w:snapToGrid w:val="0"/>
              <w:rPr>
                <w:rFonts w:ascii="宋体" w:eastAsia="宋体" w:hAnsi="宋体" w:cs="宋体"/>
                <w:bCs/>
                <w:sz w:val="22"/>
                <w:szCs w:val="22"/>
              </w:rPr>
            </w:pPr>
            <w:r>
              <w:rPr>
                <w:rFonts w:ascii="宋体" w:eastAsia="宋体" w:hAnsi="宋体" w:cs="宋体" w:hint="eastAsia"/>
                <w:bCs/>
                <w:sz w:val="22"/>
                <w:szCs w:val="22"/>
              </w:rPr>
              <w:t>39</w:t>
            </w:r>
          </w:p>
        </w:tc>
        <w:tc>
          <w:tcPr>
            <w:tcW w:w="2126" w:type="dxa"/>
            <w:tcBorders>
              <w:top w:val="nil"/>
              <w:left w:val="nil"/>
              <w:bottom w:val="single" w:sz="4" w:space="0" w:color="auto"/>
              <w:right w:val="single" w:sz="4" w:space="0" w:color="auto"/>
            </w:tcBorders>
            <w:shd w:val="clear" w:color="FFFFFF" w:fill="FFFFFF"/>
            <w:noWrap/>
            <w:vAlign w:val="center"/>
          </w:tcPr>
          <w:p w14:paraId="4C4E8DA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限位开关</w:t>
            </w:r>
          </w:p>
        </w:tc>
        <w:tc>
          <w:tcPr>
            <w:tcW w:w="3260" w:type="dxa"/>
            <w:tcBorders>
              <w:top w:val="nil"/>
              <w:left w:val="nil"/>
              <w:bottom w:val="single" w:sz="4" w:space="0" w:color="auto"/>
              <w:right w:val="single" w:sz="4" w:space="0" w:color="auto"/>
            </w:tcBorders>
            <w:shd w:val="clear" w:color="FFFFFF" w:fill="FFFFFF"/>
            <w:noWrap/>
            <w:vAlign w:val="center"/>
          </w:tcPr>
          <w:p w14:paraId="7C9DB02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HS-1370</w:t>
            </w:r>
          </w:p>
        </w:tc>
        <w:tc>
          <w:tcPr>
            <w:tcW w:w="1118" w:type="dxa"/>
            <w:tcBorders>
              <w:top w:val="nil"/>
              <w:left w:val="nil"/>
              <w:bottom w:val="single" w:sz="4" w:space="0" w:color="auto"/>
              <w:right w:val="single" w:sz="4" w:space="0" w:color="auto"/>
            </w:tcBorders>
            <w:shd w:val="clear" w:color="FFFFFF" w:fill="FFFFFF"/>
            <w:vAlign w:val="center"/>
          </w:tcPr>
          <w:p w14:paraId="487CFDD3"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E22602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tcBorders>
              <w:top w:val="nil"/>
              <w:left w:val="nil"/>
              <w:bottom w:val="single" w:sz="4" w:space="0" w:color="auto"/>
              <w:right w:val="single" w:sz="4" w:space="0" w:color="auto"/>
            </w:tcBorders>
            <w:shd w:val="clear" w:color="FFFFFF" w:fill="FFFFFF"/>
            <w:vAlign w:val="center"/>
          </w:tcPr>
          <w:p w14:paraId="07CF32C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14:paraId="6E7E7F4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07FEF6A"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371073E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w:t>
            </w:r>
          </w:p>
        </w:tc>
        <w:tc>
          <w:tcPr>
            <w:tcW w:w="2126" w:type="dxa"/>
            <w:tcBorders>
              <w:top w:val="nil"/>
              <w:left w:val="nil"/>
              <w:bottom w:val="single" w:sz="4" w:space="0" w:color="auto"/>
              <w:right w:val="single" w:sz="4" w:space="0" w:color="auto"/>
            </w:tcBorders>
            <w:shd w:val="clear" w:color="FFFFFF" w:fill="FFFFFF"/>
            <w:noWrap/>
            <w:vAlign w:val="center"/>
          </w:tcPr>
          <w:p w14:paraId="0D3C0A5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涨紧轮开关</w:t>
            </w:r>
          </w:p>
        </w:tc>
        <w:tc>
          <w:tcPr>
            <w:tcW w:w="3260" w:type="dxa"/>
            <w:tcBorders>
              <w:top w:val="nil"/>
              <w:left w:val="nil"/>
              <w:bottom w:val="single" w:sz="4" w:space="0" w:color="auto"/>
              <w:right w:val="single" w:sz="4" w:space="0" w:color="auto"/>
            </w:tcBorders>
            <w:shd w:val="clear" w:color="FFFFFF" w:fill="FFFFFF"/>
            <w:noWrap/>
            <w:vAlign w:val="center"/>
          </w:tcPr>
          <w:p w14:paraId="53656AC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UKS</w:t>
            </w:r>
          </w:p>
        </w:tc>
        <w:tc>
          <w:tcPr>
            <w:tcW w:w="1118" w:type="dxa"/>
            <w:tcBorders>
              <w:top w:val="nil"/>
              <w:left w:val="nil"/>
              <w:bottom w:val="single" w:sz="4" w:space="0" w:color="auto"/>
              <w:right w:val="single" w:sz="4" w:space="0" w:color="auto"/>
            </w:tcBorders>
            <w:shd w:val="clear" w:color="FFFFFF" w:fill="FFFFFF"/>
            <w:vAlign w:val="center"/>
          </w:tcPr>
          <w:p w14:paraId="74BDE61F"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4323C4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tcBorders>
              <w:top w:val="nil"/>
              <w:left w:val="nil"/>
              <w:bottom w:val="single" w:sz="4" w:space="0" w:color="auto"/>
              <w:right w:val="single" w:sz="4" w:space="0" w:color="auto"/>
            </w:tcBorders>
            <w:shd w:val="clear" w:color="FFFFFF" w:fill="FFFFFF"/>
            <w:vAlign w:val="center"/>
          </w:tcPr>
          <w:p w14:paraId="06405EB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14:paraId="3C580614"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05E596B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3D4C9A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41</w:t>
            </w:r>
          </w:p>
        </w:tc>
        <w:tc>
          <w:tcPr>
            <w:tcW w:w="2126" w:type="dxa"/>
            <w:tcBorders>
              <w:top w:val="nil"/>
              <w:left w:val="nil"/>
              <w:bottom w:val="single" w:sz="4" w:space="0" w:color="auto"/>
              <w:right w:val="single" w:sz="4" w:space="0" w:color="auto"/>
            </w:tcBorders>
            <w:shd w:val="clear" w:color="FFFFFF" w:fill="FFFFFF"/>
            <w:noWrap/>
            <w:vAlign w:val="center"/>
          </w:tcPr>
          <w:p w14:paraId="25498C6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双稳态开关</w:t>
            </w:r>
          </w:p>
        </w:tc>
        <w:tc>
          <w:tcPr>
            <w:tcW w:w="3260" w:type="dxa"/>
            <w:tcBorders>
              <w:top w:val="nil"/>
              <w:left w:val="nil"/>
              <w:bottom w:val="single" w:sz="4" w:space="0" w:color="auto"/>
              <w:right w:val="single" w:sz="4" w:space="0" w:color="auto"/>
            </w:tcBorders>
            <w:shd w:val="clear" w:color="FFFFFF" w:fill="FFFFFF"/>
            <w:noWrap/>
            <w:vAlign w:val="center"/>
          </w:tcPr>
          <w:p w14:paraId="119AFDE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MKJ131-03</w:t>
            </w:r>
          </w:p>
        </w:tc>
        <w:tc>
          <w:tcPr>
            <w:tcW w:w="1118" w:type="dxa"/>
            <w:tcBorders>
              <w:top w:val="nil"/>
              <w:left w:val="nil"/>
              <w:bottom w:val="single" w:sz="4" w:space="0" w:color="auto"/>
              <w:right w:val="single" w:sz="4" w:space="0" w:color="auto"/>
            </w:tcBorders>
            <w:shd w:val="clear" w:color="FFFFFF" w:fill="FFFFFF"/>
            <w:vAlign w:val="center"/>
          </w:tcPr>
          <w:p w14:paraId="020AE474"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6EAFAB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105</w:t>
            </w:r>
          </w:p>
        </w:tc>
        <w:tc>
          <w:tcPr>
            <w:tcW w:w="1588" w:type="dxa"/>
            <w:tcBorders>
              <w:top w:val="nil"/>
              <w:left w:val="nil"/>
              <w:bottom w:val="single" w:sz="4" w:space="0" w:color="auto"/>
              <w:right w:val="single" w:sz="4" w:space="0" w:color="auto"/>
            </w:tcBorders>
            <w:shd w:val="clear" w:color="FFFFFF" w:fill="FFFFFF"/>
            <w:vAlign w:val="center"/>
          </w:tcPr>
          <w:p w14:paraId="2FA0869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华远</w:t>
            </w:r>
          </w:p>
        </w:tc>
      </w:tr>
      <w:tr w:rsidR="00E14046" w14:paraId="000DD5C7"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7EE021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0D2D12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2126" w:type="dxa"/>
            <w:tcBorders>
              <w:top w:val="nil"/>
              <w:left w:val="nil"/>
              <w:bottom w:val="single" w:sz="4" w:space="0" w:color="auto"/>
              <w:right w:val="single" w:sz="4" w:space="0" w:color="auto"/>
            </w:tcBorders>
            <w:shd w:val="clear" w:color="FFFFFF" w:fill="FFFFFF"/>
            <w:noWrap/>
            <w:vAlign w:val="center"/>
          </w:tcPr>
          <w:p w14:paraId="52AE596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急停盒</w:t>
            </w:r>
          </w:p>
        </w:tc>
        <w:tc>
          <w:tcPr>
            <w:tcW w:w="3260" w:type="dxa"/>
            <w:tcBorders>
              <w:top w:val="nil"/>
              <w:left w:val="nil"/>
              <w:bottom w:val="single" w:sz="4" w:space="0" w:color="auto"/>
              <w:right w:val="single" w:sz="4" w:space="0" w:color="auto"/>
            </w:tcBorders>
            <w:shd w:val="clear" w:color="FFFFFF" w:fill="FFFFFF"/>
            <w:noWrap/>
            <w:vAlign w:val="center"/>
          </w:tcPr>
          <w:p w14:paraId="05A8798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KKB4-3C</w:t>
            </w:r>
          </w:p>
        </w:tc>
        <w:tc>
          <w:tcPr>
            <w:tcW w:w="1118" w:type="dxa"/>
            <w:tcBorders>
              <w:top w:val="nil"/>
              <w:left w:val="nil"/>
              <w:bottom w:val="single" w:sz="4" w:space="0" w:color="auto"/>
              <w:right w:val="single" w:sz="4" w:space="0" w:color="auto"/>
            </w:tcBorders>
            <w:shd w:val="clear" w:color="FFFFFF" w:fill="FFFFFF"/>
            <w:vAlign w:val="center"/>
          </w:tcPr>
          <w:p w14:paraId="2B4B9B05"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E86DA4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80</w:t>
            </w:r>
          </w:p>
        </w:tc>
        <w:tc>
          <w:tcPr>
            <w:tcW w:w="1588" w:type="dxa"/>
            <w:tcBorders>
              <w:top w:val="nil"/>
              <w:left w:val="nil"/>
              <w:bottom w:val="single" w:sz="4" w:space="0" w:color="auto"/>
              <w:right w:val="single" w:sz="4" w:space="0" w:color="auto"/>
            </w:tcBorders>
            <w:shd w:val="clear" w:color="FFFFFF" w:fill="FFFFFF"/>
          </w:tcPr>
          <w:p w14:paraId="66705F88"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EC1168A"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2DCEDFF4"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472510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43</w:t>
            </w:r>
          </w:p>
        </w:tc>
        <w:tc>
          <w:tcPr>
            <w:tcW w:w="2126" w:type="dxa"/>
            <w:tcBorders>
              <w:top w:val="nil"/>
              <w:left w:val="nil"/>
              <w:bottom w:val="single" w:sz="4" w:space="0" w:color="auto"/>
              <w:right w:val="single" w:sz="4" w:space="0" w:color="auto"/>
            </w:tcBorders>
            <w:shd w:val="clear" w:color="FFFFFF" w:fill="FFFFFF"/>
            <w:noWrap/>
            <w:vAlign w:val="center"/>
          </w:tcPr>
          <w:p w14:paraId="609A982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按钮</w:t>
            </w:r>
          </w:p>
        </w:tc>
        <w:tc>
          <w:tcPr>
            <w:tcW w:w="3260" w:type="dxa"/>
            <w:tcBorders>
              <w:top w:val="nil"/>
              <w:left w:val="nil"/>
              <w:bottom w:val="single" w:sz="4" w:space="0" w:color="auto"/>
              <w:right w:val="single" w:sz="4" w:space="0" w:color="auto"/>
            </w:tcBorders>
            <w:shd w:val="clear" w:color="FFFFFF" w:fill="FFFFFF"/>
            <w:noWrap/>
            <w:vAlign w:val="center"/>
          </w:tcPr>
          <w:p w14:paraId="25CB4B7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HB215</w:t>
            </w:r>
          </w:p>
        </w:tc>
        <w:tc>
          <w:tcPr>
            <w:tcW w:w="1118" w:type="dxa"/>
            <w:tcBorders>
              <w:top w:val="nil"/>
              <w:left w:val="nil"/>
              <w:bottom w:val="single" w:sz="4" w:space="0" w:color="auto"/>
              <w:right w:val="single" w:sz="4" w:space="0" w:color="auto"/>
            </w:tcBorders>
            <w:shd w:val="clear" w:color="FFFFFF" w:fill="FFFFFF"/>
            <w:vAlign w:val="center"/>
          </w:tcPr>
          <w:p w14:paraId="031AB20E"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22D81C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80</w:t>
            </w:r>
          </w:p>
        </w:tc>
        <w:tc>
          <w:tcPr>
            <w:tcW w:w="1588" w:type="dxa"/>
            <w:tcBorders>
              <w:top w:val="nil"/>
              <w:left w:val="nil"/>
              <w:bottom w:val="single" w:sz="4" w:space="0" w:color="auto"/>
              <w:right w:val="single" w:sz="4" w:space="0" w:color="auto"/>
            </w:tcBorders>
            <w:shd w:val="clear" w:color="FFFFFF" w:fill="FFFFFF"/>
          </w:tcPr>
          <w:p w14:paraId="16D97097"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C17C0A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08A8320"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CD5380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44</w:t>
            </w:r>
          </w:p>
        </w:tc>
        <w:tc>
          <w:tcPr>
            <w:tcW w:w="2126" w:type="dxa"/>
            <w:tcBorders>
              <w:top w:val="nil"/>
              <w:left w:val="nil"/>
              <w:bottom w:val="single" w:sz="4" w:space="0" w:color="auto"/>
              <w:right w:val="single" w:sz="4" w:space="0" w:color="auto"/>
            </w:tcBorders>
            <w:shd w:val="clear" w:color="FFFFFF" w:fill="FFFFFF"/>
            <w:noWrap/>
            <w:vAlign w:val="center"/>
          </w:tcPr>
          <w:p w14:paraId="3AD3DA8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按钮芯片</w:t>
            </w:r>
          </w:p>
        </w:tc>
        <w:tc>
          <w:tcPr>
            <w:tcW w:w="3260" w:type="dxa"/>
            <w:tcBorders>
              <w:top w:val="nil"/>
              <w:left w:val="nil"/>
              <w:bottom w:val="single" w:sz="4" w:space="0" w:color="auto"/>
              <w:right w:val="single" w:sz="4" w:space="0" w:color="auto"/>
            </w:tcBorders>
            <w:shd w:val="clear" w:color="FFFFFF" w:fill="FFFFFF"/>
            <w:noWrap/>
            <w:vAlign w:val="center"/>
          </w:tcPr>
          <w:p w14:paraId="6C7379C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HB215</w:t>
            </w:r>
          </w:p>
        </w:tc>
        <w:tc>
          <w:tcPr>
            <w:tcW w:w="1118" w:type="dxa"/>
            <w:tcBorders>
              <w:top w:val="nil"/>
              <w:left w:val="nil"/>
              <w:bottom w:val="single" w:sz="4" w:space="0" w:color="auto"/>
              <w:right w:val="single" w:sz="4" w:space="0" w:color="auto"/>
            </w:tcBorders>
            <w:shd w:val="clear" w:color="FFFFFF" w:fill="FFFFFF"/>
            <w:vAlign w:val="center"/>
          </w:tcPr>
          <w:p w14:paraId="2512E5F7"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610CEA2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370</w:t>
            </w:r>
          </w:p>
        </w:tc>
        <w:tc>
          <w:tcPr>
            <w:tcW w:w="1588" w:type="dxa"/>
            <w:tcBorders>
              <w:top w:val="nil"/>
              <w:left w:val="nil"/>
              <w:bottom w:val="single" w:sz="4" w:space="0" w:color="auto"/>
              <w:right w:val="single" w:sz="4" w:space="0" w:color="auto"/>
            </w:tcBorders>
            <w:shd w:val="clear" w:color="FFFFFF" w:fill="FFFFFF"/>
          </w:tcPr>
          <w:p w14:paraId="477FC790"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C7A2C1A"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14:paraId="064651E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机械类</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2C1148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45</w:t>
            </w:r>
          </w:p>
        </w:tc>
        <w:tc>
          <w:tcPr>
            <w:tcW w:w="2126" w:type="dxa"/>
            <w:tcBorders>
              <w:top w:val="nil"/>
              <w:left w:val="nil"/>
              <w:bottom w:val="single" w:sz="4" w:space="0" w:color="auto"/>
              <w:right w:val="single" w:sz="4" w:space="0" w:color="auto"/>
            </w:tcBorders>
            <w:shd w:val="clear" w:color="FFFFFF" w:fill="FFFFFF"/>
            <w:noWrap/>
            <w:vAlign w:val="center"/>
          </w:tcPr>
          <w:p w14:paraId="543EA5A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滑块</w:t>
            </w:r>
          </w:p>
        </w:tc>
        <w:tc>
          <w:tcPr>
            <w:tcW w:w="3260" w:type="dxa"/>
            <w:tcBorders>
              <w:top w:val="nil"/>
              <w:left w:val="nil"/>
              <w:bottom w:val="single" w:sz="4" w:space="0" w:color="auto"/>
              <w:right w:val="single" w:sz="4" w:space="0" w:color="auto"/>
            </w:tcBorders>
            <w:shd w:val="clear" w:color="FFFFFF" w:fill="FFFFFF"/>
            <w:noWrap/>
            <w:vAlign w:val="center"/>
          </w:tcPr>
          <w:p w14:paraId="0265497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SMHK-10</w:t>
            </w:r>
          </w:p>
        </w:tc>
        <w:tc>
          <w:tcPr>
            <w:tcW w:w="1118" w:type="dxa"/>
            <w:tcBorders>
              <w:top w:val="nil"/>
              <w:left w:val="nil"/>
              <w:bottom w:val="single" w:sz="4" w:space="0" w:color="auto"/>
              <w:right w:val="single" w:sz="4" w:space="0" w:color="auto"/>
            </w:tcBorders>
            <w:shd w:val="clear" w:color="FFFFFF" w:fill="FFFFFF"/>
            <w:vAlign w:val="center"/>
          </w:tcPr>
          <w:p w14:paraId="02BF24C2"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9F1DC8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w:t>
            </w:r>
          </w:p>
        </w:tc>
        <w:tc>
          <w:tcPr>
            <w:tcW w:w="1588" w:type="dxa"/>
            <w:tcBorders>
              <w:top w:val="nil"/>
              <w:left w:val="nil"/>
              <w:bottom w:val="single" w:sz="4" w:space="0" w:color="auto"/>
              <w:right w:val="single" w:sz="4" w:space="0" w:color="auto"/>
            </w:tcBorders>
            <w:shd w:val="clear" w:color="FFFFFF" w:fill="FFFFFF"/>
            <w:vAlign w:val="center"/>
          </w:tcPr>
          <w:p w14:paraId="4EA509EA" w14:textId="77777777" w:rsidR="00E14046" w:rsidRDefault="00E14046">
            <w:pPr>
              <w:snapToGrid w:val="0"/>
              <w:jc w:val="center"/>
              <w:rPr>
                <w:rFonts w:ascii="宋体" w:eastAsia="宋体" w:hAnsi="宋体" w:cs="宋体"/>
                <w:bCs/>
                <w:sz w:val="22"/>
                <w:szCs w:val="22"/>
              </w:rPr>
            </w:pPr>
          </w:p>
        </w:tc>
      </w:tr>
      <w:tr w:rsidR="00E14046" w14:paraId="268E1202"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270"/>
          <w:jc w:val="center"/>
        </w:trPr>
        <w:tc>
          <w:tcPr>
            <w:tcW w:w="654" w:type="dxa"/>
            <w:gridSpan w:val="2"/>
            <w:vMerge/>
            <w:tcBorders>
              <w:left w:val="single" w:sz="4" w:space="0" w:color="auto"/>
              <w:right w:val="single" w:sz="4" w:space="0" w:color="auto"/>
            </w:tcBorders>
            <w:shd w:val="clear" w:color="FFFFFF" w:fill="FFFFFF"/>
            <w:vAlign w:val="center"/>
          </w:tcPr>
          <w:p w14:paraId="65FAAFF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D3DA4B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46</w:t>
            </w:r>
          </w:p>
        </w:tc>
        <w:tc>
          <w:tcPr>
            <w:tcW w:w="2126" w:type="dxa"/>
            <w:tcBorders>
              <w:top w:val="nil"/>
              <w:left w:val="nil"/>
              <w:bottom w:val="single" w:sz="4" w:space="0" w:color="auto"/>
              <w:right w:val="single" w:sz="4" w:space="0" w:color="auto"/>
            </w:tcBorders>
            <w:shd w:val="clear" w:color="FFFFFF" w:fill="FFFFFF"/>
            <w:noWrap/>
            <w:vAlign w:val="center"/>
          </w:tcPr>
          <w:p w14:paraId="20E508B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小油杯</w:t>
            </w:r>
          </w:p>
        </w:tc>
        <w:tc>
          <w:tcPr>
            <w:tcW w:w="3260" w:type="dxa"/>
            <w:tcBorders>
              <w:top w:val="nil"/>
              <w:left w:val="nil"/>
              <w:bottom w:val="single" w:sz="4" w:space="0" w:color="auto"/>
              <w:right w:val="single" w:sz="4" w:space="0" w:color="auto"/>
            </w:tcBorders>
            <w:shd w:val="clear" w:color="FFFFFF" w:fill="FFFFFF"/>
            <w:noWrap/>
            <w:vAlign w:val="center"/>
          </w:tcPr>
          <w:p w14:paraId="0D8B9D6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ZK11071</w:t>
            </w:r>
          </w:p>
        </w:tc>
        <w:tc>
          <w:tcPr>
            <w:tcW w:w="1118" w:type="dxa"/>
            <w:tcBorders>
              <w:top w:val="nil"/>
              <w:left w:val="nil"/>
              <w:bottom w:val="single" w:sz="4" w:space="0" w:color="auto"/>
              <w:right w:val="single" w:sz="4" w:space="0" w:color="auto"/>
            </w:tcBorders>
            <w:shd w:val="clear" w:color="FFFFFF" w:fill="FFFFFF"/>
            <w:vAlign w:val="center"/>
          </w:tcPr>
          <w:p w14:paraId="40228B94"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8517CB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1588" w:type="dxa"/>
            <w:tcBorders>
              <w:top w:val="nil"/>
              <w:left w:val="nil"/>
              <w:bottom w:val="single" w:sz="4" w:space="0" w:color="auto"/>
              <w:right w:val="single" w:sz="4" w:space="0" w:color="auto"/>
            </w:tcBorders>
            <w:shd w:val="clear" w:color="FFFFFF" w:fill="FFFFFF"/>
            <w:vAlign w:val="center"/>
          </w:tcPr>
          <w:p w14:paraId="392A4B0D" w14:textId="77777777" w:rsidR="00E14046" w:rsidRDefault="00E14046">
            <w:pPr>
              <w:snapToGrid w:val="0"/>
              <w:jc w:val="center"/>
              <w:rPr>
                <w:rFonts w:ascii="宋体" w:eastAsia="宋体" w:hAnsi="宋体" w:cs="宋体"/>
                <w:sz w:val="22"/>
                <w:szCs w:val="22"/>
              </w:rPr>
            </w:pPr>
          </w:p>
        </w:tc>
      </w:tr>
      <w:tr w:rsidR="00E14046" w14:paraId="3BF4BB8B"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35599DD"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5FC838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w:t>
            </w:r>
          </w:p>
        </w:tc>
        <w:tc>
          <w:tcPr>
            <w:tcW w:w="2126" w:type="dxa"/>
            <w:tcBorders>
              <w:top w:val="nil"/>
              <w:left w:val="nil"/>
              <w:bottom w:val="single" w:sz="4" w:space="0" w:color="auto"/>
              <w:right w:val="single" w:sz="4" w:space="0" w:color="auto"/>
            </w:tcBorders>
            <w:shd w:val="clear" w:color="FFFFFF" w:fill="FFFFFF"/>
            <w:noWrap/>
            <w:vAlign w:val="center"/>
          </w:tcPr>
          <w:p w14:paraId="734EE6D9"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大油杯</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34FB092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ZK11070</w:t>
            </w:r>
          </w:p>
        </w:tc>
        <w:tc>
          <w:tcPr>
            <w:tcW w:w="1118" w:type="dxa"/>
            <w:tcBorders>
              <w:top w:val="nil"/>
              <w:left w:val="nil"/>
              <w:bottom w:val="single" w:sz="4" w:space="0" w:color="auto"/>
              <w:right w:val="single" w:sz="4" w:space="0" w:color="auto"/>
            </w:tcBorders>
            <w:shd w:val="clear" w:color="FFFFFF" w:fill="FFFFFF"/>
            <w:vAlign w:val="center"/>
          </w:tcPr>
          <w:p w14:paraId="1D9AA317"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06F6A3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1588" w:type="dxa"/>
            <w:tcBorders>
              <w:top w:val="nil"/>
              <w:left w:val="nil"/>
              <w:bottom w:val="single" w:sz="4" w:space="0" w:color="auto"/>
              <w:right w:val="single" w:sz="4" w:space="0" w:color="auto"/>
            </w:tcBorders>
            <w:shd w:val="clear" w:color="FFFFFF" w:fill="FFFFFF"/>
            <w:vAlign w:val="center"/>
          </w:tcPr>
          <w:p w14:paraId="5D4BB1E6" w14:textId="77777777" w:rsidR="00E14046" w:rsidRDefault="00E14046">
            <w:pPr>
              <w:snapToGrid w:val="0"/>
              <w:jc w:val="center"/>
              <w:rPr>
                <w:rFonts w:ascii="宋体" w:eastAsia="宋体" w:hAnsi="宋体" w:cs="宋体"/>
                <w:sz w:val="22"/>
                <w:szCs w:val="22"/>
              </w:rPr>
            </w:pPr>
          </w:p>
        </w:tc>
      </w:tr>
      <w:tr w:rsidR="00E14046" w14:paraId="59CDC94C"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6CB880E"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392F62A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2126" w:type="dxa"/>
            <w:tcBorders>
              <w:top w:val="nil"/>
              <w:left w:val="nil"/>
              <w:bottom w:val="single" w:sz="4" w:space="0" w:color="auto"/>
              <w:right w:val="single" w:sz="4" w:space="0" w:color="auto"/>
            </w:tcBorders>
            <w:shd w:val="clear" w:color="FFFFFF" w:fill="FFFFFF"/>
            <w:noWrap/>
            <w:vAlign w:val="center"/>
          </w:tcPr>
          <w:p w14:paraId="69E81A7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三角锁</w:t>
            </w:r>
          </w:p>
        </w:tc>
        <w:tc>
          <w:tcPr>
            <w:tcW w:w="3260" w:type="dxa"/>
            <w:tcBorders>
              <w:top w:val="nil"/>
              <w:left w:val="nil"/>
              <w:bottom w:val="single" w:sz="4" w:space="0" w:color="auto"/>
              <w:right w:val="single" w:sz="4" w:space="0" w:color="auto"/>
            </w:tcBorders>
            <w:shd w:val="clear" w:color="FFFFFF" w:fill="FFFFFF"/>
            <w:noWrap/>
            <w:vAlign w:val="center"/>
          </w:tcPr>
          <w:p w14:paraId="084B84B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NBL</w:t>
            </w:r>
          </w:p>
        </w:tc>
        <w:tc>
          <w:tcPr>
            <w:tcW w:w="1118" w:type="dxa"/>
            <w:tcBorders>
              <w:top w:val="nil"/>
              <w:left w:val="nil"/>
              <w:bottom w:val="single" w:sz="4" w:space="0" w:color="auto"/>
              <w:right w:val="single" w:sz="4" w:space="0" w:color="auto"/>
            </w:tcBorders>
            <w:shd w:val="clear" w:color="FFFFFF" w:fill="FFFFFF"/>
            <w:vAlign w:val="center"/>
          </w:tcPr>
          <w:p w14:paraId="542E6F1D"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4698C3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1588" w:type="dxa"/>
            <w:tcBorders>
              <w:top w:val="nil"/>
              <w:left w:val="nil"/>
              <w:bottom w:val="single" w:sz="4" w:space="0" w:color="auto"/>
              <w:right w:val="single" w:sz="4" w:space="0" w:color="auto"/>
            </w:tcBorders>
            <w:shd w:val="clear" w:color="FFFFFF" w:fill="FFFFFF"/>
            <w:vAlign w:val="center"/>
          </w:tcPr>
          <w:p w14:paraId="303419C8" w14:textId="77777777" w:rsidR="00E14046" w:rsidRDefault="00E14046">
            <w:pPr>
              <w:snapToGrid w:val="0"/>
              <w:jc w:val="center"/>
              <w:rPr>
                <w:rFonts w:ascii="宋体" w:eastAsia="宋体" w:hAnsi="宋体" w:cs="宋体"/>
                <w:sz w:val="22"/>
                <w:szCs w:val="22"/>
              </w:rPr>
            </w:pPr>
          </w:p>
        </w:tc>
      </w:tr>
      <w:tr w:rsidR="00E14046" w14:paraId="2C669A24"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6B058ED"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65060A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49</w:t>
            </w:r>
          </w:p>
        </w:tc>
        <w:tc>
          <w:tcPr>
            <w:tcW w:w="2126" w:type="dxa"/>
            <w:tcBorders>
              <w:top w:val="nil"/>
              <w:left w:val="nil"/>
              <w:bottom w:val="single" w:sz="4" w:space="0" w:color="auto"/>
              <w:right w:val="single" w:sz="4" w:space="0" w:color="auto"/>
            </w:tcBorders>
            <w:shd w:val="clear" w:color="FFFFFF" w:fill="FFFFFF"/>
            <w:noWrap/>
            <w:vAlign w:val="center"/>
          </w:tcPr>
          <w:p w14:paraId="0498B75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三角钥匙</w:t>
            </w:r>
          </w:p>
        </w:tc>
        <w:tc>
          <w:tcPr>
            <w:tcW w:w="3260" w:type="dxa"/>
            <w:tcBorders>
              <w:top w:val="nil"/>
              <w:left w:val="nil"/>
              <w:bottom w:val="single" w:sz="4" w:space="0" w:color="auto"/>
              <w:right w:val="single" w:sz="4" w:space="0" w:color="auto"/>
            </w:tcBorders>
            <w:shd w:val="clear" w:color="FFFFFF" w:fill="FFFFFF"/>
            <w:noWrap/>
            <w:vAlign w:val="center"/>
          </w:tcPr>
          <w:p w14:paraId="71BF5CC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NBL-A</w:t>
            </w:r>
          </w:p>
        </w:tc>
        <w:tc>
          <w:tcPr>
            <w:tcW w:w="1118" w:type="dxa"/>
            <w:tcBorders>
              <w:top w:val="nil"/>
              <w:left w:val="nil"/>
              <w:bottom w:val="single" w:sz="4" w:space="0" w:color="auto"/>
              <w:right w:val="single" w:sz="4" w:space="0" w:color="auto"/>
            </w:tcBorders>
            <w:shd w:val="clear" w:color="FFFFFF" w:fill="FFFFFF"/>
            <w:vAlign w:val="center"/>
          </w:tcPr>
          <w:p w14:paraId="55561627"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629CBF4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1588" w:type="dxa"/>
            <w:tcBorders>
              <w:top w:val="nil"/>
              <w:left w:val="nil"/>
              <w:bottom w:val="single" w:sz="4" w:space="0" w:color="auto"/>
              <w:right w:val="single" w:sz="4" w:space="0" w:color="auto"/>
            </w:tcBorders>
            <w:shd w:val="clear" w:color="FFFFFF" w:fill="FFFFFF"/>
            <w:vAlign w:val="center"/>
          </w:tcPr>
          <w:p w14:paraId="32637404" w14:textId="77777777" w:rsidR="00E14046" w:rsidRDefault="00E14046">
            <w:pPr>
              <w:snapToGrid w:val="0"/>
              <w:jc w:val="center"/>
              <w:rPr>
                <w:rFonts w:ascii="宋体" w:eastAsia="宋体" w:hAnsi="宋体" w:cs="宋体"/>
                <w:sz w:val="22"/>
                <w:szCs w:val="22"/>
              </w:rPr>
            </w:pPr>
          </w:p>
        </w:tc>
      </w:tr>
      <w:tr w:rsidR="00E14046" w14:paraId="7E7A91D1"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7342500"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67C6D9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50</w:t>
            </w:r>
          </w:p>
        </w:tc>
        <w:tc>
          <w:tcPr>
            <w:tcW w:w="2126" w:type="dxa"/>
            <w:tcBorders>
              <w:top w:val="nil"/>
              <w:left w:val="nil"/>
              <w:bottom w:val="single" w:sz="4" w:space="0" w:color="auto"/>
              <w:right w:val="single" w:sz="4" w:space="0" w:color="auto"/>
            </w:tcBorders>
            <w:shd w:val="clear" w:color="FFFFFF" w:fill="FFFFFF"/>
            <w:noWrap/>
            <w:vAlign w:val="center"/>
          </w:tcPr>
          <w:p w14:paraId="0E85AFD9"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39B7D7D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T-DX-H1B 16mm</w:t>
            </w:r>
          </w:p>
        </w:tc>
        <w:tc>
          <w:tcPr>
            <w:tcW w:w="1118" w:type="dxa"/>
            <w:tcBorders>
              <w:top w:val="nil"/>
              <w:left w:val="nil"/>
              <w:bottom w:val="single" w:sz="4" w:space="0" w:color="auto"/>
              <w:right w:val="single" w:sz="4" w:space="0" w:color="auto"/>
            </w:tcBorders>
            <w:shd w:val="clear" w:color="FFFFFF" w:fill="FFFFFF"/>
            <w:vAlign w:val="center"/>
          </w:tcPr>
          <w:p w14:paraId="5CDF71C6"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31C94A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1588" w:type="dxa"/>
            <w:tcBorders>
              <w:top w:val="nil"/>
              <w:left w:val="nil"/>
              <w:bottom w:val="single" w:sz="4" w:space="0" w:color="auto"/>
              <w:right w:val="single" w:sz="4" w:space="0" w:color="auto"/>
            </w:tcBorders>
            <w:shd w:val="clear" w:color="FFFFFF" w:fill="FFFFFF"/>
            <w:vAlign w:val="center"/>
          </w:tcPr>
          <w:p w14:paraId="7A7F3E00" w14:textId="77777777" w:rsidR="00E14046" w:rsidRDefault="00E14046">
            <w:pPr>
              <w:snapToGrid w:val="0"/>
              <w:jc w:val="center"/>
              <w:rPr>
                <w:rFonts w:ascii="宋体" w:eastAsia="宋体" w:hAnsi="宋体" w:cs="宋体"/>
                <w:sz w:val="22"/>
                <w:szCs w:val="22"/>
              </w:rPr>
            </w:pPr>
          </w:p>
        </w:tc>
      </w:tr>
      <w:tr w:rsidR="00E14046" w14:paraId="5898FA43"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F38ED9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5FFC50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51</w:t>
            </w:r>
          </w:p>
        </w:tc>
        <w:tc>
          <w:tcPr>
            <w:tcW w:w="2126" w:type="dxa"/>
            <w:tcBorders>
              <w:top w:val="nil"/>
              <w:left w:val="nil"/>
              <w:bottom w:val="single" w:sz="4" w:space="0" w:color="auto"/>
              <w:right w:val="single" w:sz="4" w:space="0" w:color="auto"/>
            </w:tcBorders>
            <w:shd w:val="clear" w:color="FFFFFF" w:fill="FFFFFF"/>
            <w:noWrap/>
            <w:vAlign w:val="center"/>
          </w:tcPr>
          <w:p w14:paraId="4035503D"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585419B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T-DX-H46mm</w:t>
            </w:r>
          </w:p>
        </w:tc>
        <w:tc>
          <w:tcPr>
            <w:tcW w:w="1118" w:type="dxa"/>
            <w:tcBorders>
              <w:top w:val="nil"/>
              <w:left w:val="nil"/>
              <w:bottom w:val="single" w:sz="4" w:space="0" w:color="auto"/>
              <w:right w:val="single" w:sz="4" w:space="0" w:color="auto"/>
            </w:tcBorders>
            <w:shd w:val="clear" w:color="FFFFFF" w:fill="FFFFFF"/>
            <w:vAlign w:val="center"/>
          </w:tcPr>
          <w:p w14:paraId="2D6A5380"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631211D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1588" w:type="dxa"/>
            <w:tcBorders>
              <w:top w:val="nil"/>
              <w:left w:val="nil"/>
              <w:bottom w:val="single" w:sz="4" w:space="0" w:color="auto"/>
              <w:right w:val="single" w:sz="4" w:space="0" w:color="auto"/>
            </w:tcBorders>
            <w:shd w:val="clear" w:color="FFFFFF" w:fill="FFFFFF"/>
            <w:vAlign w:val="center"/>
          </w:tcPr>
          <w:p w14:paraId="4742613B" w14:textId="77777777" w:rsidR="00E14046" w:rsidRDefault="00E14046">
            <w:pPr>
              <w:snapToGrid w:val="0"/>
              <w:jc w:val="center"/>
              <w:rPr>
                <w:rFonts w:ascii="宋体" w:eastAsia="宋体" w:hAnsi="宋体" w:cs="宋体"/>
                <w:sz w:val="22"/>
                <w:szCs w:val="22"/>
              </w:rPr>
            </w:pPr>
          </w:p>
        </w:tc>
      </w:tr>
      <w:tr w:rsidR="00E14046" w14:paraId="020F9103"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FC5B06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E0D7E5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52</w:t>
            </w:r>
          </w:p>
        </w:tc>
        <w:tc>
          <w:tcPr>
            <w:tcW w:w="2126" w:type="dxa"/>
            <w:tcBorders>
              <w:top w:val="nil"/>
              <w:left w:val="nil"/>
              <w:bottom w:val="single" w:sz="4" w:space="0" w:color="auto"/>
              <w:right w:val="single" w:sz="4" w:space="0" w:color="auto"/>
            </w:tcBorders>
            <w:shd w:val="clear" w:color="FFFFFF" w:fill="FFFFFF"/>
            <w:noWrap/>
            <w:vAlign w:val="center"/>
          </w:tcPr>
          <w:p w14:paraId="46B4B37C"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1D567AC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DX10A 16/10mm</w:t>
            </w:r>
          </w:p>
        </w:tc>
        <w:tc>
          <w:tcPr>
            <w:tcW w:w="1118" w:type="dxa"/>
            <w:tcBorders>
              <w:top w:val="nil"/>
              <w:left w:val="nil"/>
              <w:bottom w:val="single" w:sz="4" w:space="0" w:color="auto"/>
              <w:right w:val="single" w:sz="4" w:space="0" w:color="auto"/>
            </w:tcBorders>
            <w:shd w:val="clear" w:color="FFFFFF" w:fill="FFFFFF"/>
            <w:vAlign w:val="center"/>
          </w:tcPr>
          <w:p w14:paraId="19B02EBC"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6FD960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64</w:t>
            </w:r>
          </w:p>
        </w:tc>
        <w:tc>
          <w:tcPr>
            <w:tcW w:w="1588" w:type="dxa"/>
            <w:tcBorders>
              <w:top w:val="nil"/>
              <w:left w:val="nil"/>
              <w:bottom w:val="single" w:sz="4" w:space="0" w:color="auto"/>
              <w:right w:val="single" w:sz="4" w:space="0" w:color="auto"/>
            </w:tcBorders>
            <w:shd w:val="clear" w:color="FFFFFF" w:fill="FFFFFF"/>
            <w:vAlign w:val="center"/>
          </w:tcPr>
          <w:p w14:paraId="19703E37" w14:textId="77777777" w:rsidR="00E14046" w:rsidRDefault="00E14046">
            <w:pPr>
              <w:snapToGrid w:val="0"/>
              <w:jc w:val="center"/>
              <w:rPr>
                <w:rFonts w:ascii="宋体" w:eastAsia="宋体" w:hAnsi="宋体" w:cs="宋体"/>
                <w:sz w:val="22"/>
                <w:szCs w:val="22"/>
              </w:rPr>
            </w:pPr>
          </w:p>
        </w:tc>
      </w:tr>
      <w:tr w:rsidR="00E14046" w14:paraId="4154BE8E"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2A3AC914"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C40C57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2126" w:type="dxa"/>
            <w:tcBorders>
              <w:top w:val="nil"/>
              <w:left w:val="nil"/>
              <w:bottom w:val="single" w:sz="4" w:space="0" w:color="auto"/>
              <w:right w:val="single" w:sz="4" w:space="0" w:color="auto"/>
            </w:tcBorders>
            <w:shd w:val="clear" w:color="FFFFFF" w:fill="FFFFFF"/>
            <w:noWrap/>
            <w:vAlign w:val="center"/>
          </w:tcPr>
          <w:p w14:paraId="4BE3E508"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00D6415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DX1B 16mm</w:t>
            </w:r>
          </w:p>
        </w:tc>
        <w:tc>
          <w:tcPr>
            <w:tcW w:w="1118" w:type="dxa"/>
            <w:tcBorders>
              <w:top w:val="nil"/>
              <w:left w:val="nil"/>
              <w:bottom w:val="single" w:sz="4" w:space="0" w:color="auto"/>
              <w:right w:val="single" w:sz="4" w:space="0" w:color="auto"/>
            </w:tcBorders>
            <w:shd w:val="clear" w:color="FFFFFF" w:fill="FFFFFF"/>
            <w:vAlign w:val="center"/>
          </w:tcPr>
          <w:p w14:paraId="369593DA"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355E59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85</w:t>
            </w:r>
          </w:p>
        </w:tc>
        <w:tc>
          <w:tcPr>
            <w:tcW w:w="1588" w:type="dxa"/>
            <w:tcBorders>
              <w:top w:val="nil"/>
              <w:left w:val="nil"/>
              <w:bottom w:val="single" w:sz="4" w:space="0" w:color="auto"/>
              <w:right w:val="single" w:sz="4" w:space="0" w:color="auto"/>
            </w:tcBorders>
            <w:shd w:val="clear" w:color="FFFFFF" w:fill="FFFFFF"/>
            <w:vAlign w:val="center"/>
          </w:tcPr>
          <w:p w14:paraId="3155BD87" w14:textId="77777777" w:rsidR="00E14046" w:rsidRDefault="00E14046">
            <w:pPr>
              <w:snapToGrid w:val="0"/>
              <w:jc w:val="center"/>
              <w:rPr>
                <w:rFonts w:ascii="宋体" w:eastAsia="宋体" w:hAnsi="宋体" w:cs="宋体"/>
                <w:sz w:val="22"/>
                <w:szCs w:val="22"/>
              </w:rPr>
            </w:pPr>
          </w:p>
        </w:tc>
      </w:tr>
      <w:tr w:rsidR="00E14046" w14:paraId="522F798D"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B1F379B"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7A5365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54</w:t>
            </w:r>
          </w:p>
        </w:tc>
        <w:tc>
          <w:tcPr>
            <w:tcW w:w="2126" w:type="dxa"/>
            <w:tcBorders>
              <w:top w:val="nil"/>
              <w:left w:val="nil"/>
              <w:bottom w:val="single" w:sz="4" w:space="0" w:color="auto"/>
              <w:right w:val="single" w:sz="4" w:space="0" w:color="auto"/>
            </w:tcBorders>
            <w:shd w:val="clear" w:color="FFFFFF" w:fill="FFFFFF"/>
            <w:noWrap/>
            <w:vAlign w:val="center"/>
          </w:tcPr>
          <w:p w14:paraId="082252FE"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27D69445"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对重导靴滚轮</w:t>
            </w:r>
            <w:proofErr w:type="gramEnd"/>
          </w:p>
        </w:tc>
        <w:tc>
          <w:tcPr>
            <w:tcW w:w="1118" w:type="dxa"/>
            <w:tcBorders>
              <w:top w:val="nil"/>
              <w:left w:val="nil"/>
              <w:bottom w:val="single" w:sz="4" w:space="0" w:color="auto"/>
              <w:right w:val="single" w:sz="4" w:space="0" w:color="auto"/>
            </w:tcBorders>
            <w:shd w:val="clear" w:color="FFFFFF" w:fill="FFFFFF"/>
            <w:vAlign w:val="center"/>
          </w:tcPr>
          <w:p w14:paraId="6E02E52B"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01E951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295</w:t>
            </w:r>
          </w:p>
        </w:tc>
        <w:tc>
          <w:tcPr>
            <w:tcW w:w="1588" w:type="dxa"/>
            <w:tcBorders>
              <w:top w:val="nil"/>
              <w:left w:val="nil"/>
              <w:bottom w:val="single" w:sz="4" w:space="0" w:color="auto"/>
              <w:right w:val="single" w:sz="4" w:space="0" w:color="auto"/>
            </w:tcBorders>
            <w:shd w:val="clear" w:color="FFFFFF" w:fill="FFFFFF"/>
            <w:vAlign w:val="center"/>
          </w:tcPr>
          <w:p w14:paraId="304B41FE" w14:textId="77777777" w:rsidR="00E14046" w:rsidRDefault="00E14046">
            <w:pPr>
              <w:snapToGrid w:val="0"/>
              <w:jc w:val="center"/>
              <w:rPr>
                <w:rFonts w:ascii="宋体" w:eastAsia="宋体" w:hAnsi="宋体" w:cs="宋体"/>
                <w:sz w:val="22"/>
                <w:szCs w:val="22"/>
              </w:rPr>
            </w:pPr>
          </w:p>
        </w:tc>
      </w:tr>
      <w:tr w:rsidR="00E14046" w14:paraId="38F9B3C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0256FB01"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DE8149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55</w:t>
            </w:r>
          </w:p>
        </w:tc>
        <w:tc>
          <w:tcPr>
            <w:tcW w:w="2126" w:type="dxa"/>
            <w:tcBorders>
              <w:top w:val="nil"/>
              <w:left w:val="nil"/>
              <w:bottom w:val="single" w:sz="4" w:space="0" w:color="auto"/>
              <w:right w:val="single" w:sz="4" w:space="0" w:color="auto"/>
            </w:tcBorders>
            <w:shd w:val="clear" w:color="FFFFFF" w:fill="FFFFFF"/>
            <w:noWrap/>
            <w:vAlign w:val="center"/>
          </w:tcPr>
          <w:p w14:paraId="2B6B3D7A"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4C22408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轿厢滚动</w:t>
            </w:r>
            <w:proofErr w:type="gramStart"/>
            <w:r>
              <w:rPr>
                <w:rFonts w:ascii="宋体" w:eastAsia="宋体" w:hAnsi="宋体" w:cs="宋体" w:hint="eastAsia"/>
                <w:bCs/>
                <w:sz w:val="22"/>
                <w:szCs w:val="22"/>
              </w:rPr>
              <w:t>导靴轮</w:t>
            </w:r>
            <w:proofErr w:type="gramEnd"/>
          </w:p>
        </w:tc>
        <w:tc>
          <w:tcPr>
            <w:tcW w:w="1118" w:type="dxa"/>
            <w:tcBorders>
              <w:top w:val="nil"/>
              <w:left w:val="nil"/>
              <w:bottom w:val="single" w:sz="4" w:space="0" w:color="auto"/>
              <w:right w:val="single" w:sz="4" w:space="0" w:color="auto"/>
            </w:tcBorders>
            <w:shd w:val="clear" w:color="FFFFFF" w:fill="FFFFFF"/>
            <w:vAlign w:val="center"/>
          </w:tcPr>
          <w:p w14:paraId="591207EE"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3C7189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415</w:t>
            </w:r>
          </w:p>
        </w:tc>
        <w:tc>
          <w:tcPr>
            <w:tcW w:w="1588" w:type="dxa"/>
            <w:tcBorders>
              <w:top w:val="nil"/>
              <w:left w:val="nil"/>
              <w:bottom w:val="single" w:sz="4" w:space="0" w:color="auto"/>
              <w:right w:val="single" w:sz="4" w:space="0" w:color="auto"/>
            </w:tcBorders>
            <w:shd w:val="clear" w:color="FFFFFF" w:fill="FFFFFF"/>
            <w:vAlign w:val="center"/>
          </w:tcPr>
          <w:p w14:paraId="28073E9C" w14:textId="77777777" w:rsidR="00E14046" w:rsidRDefault="00E14046">
            <w:pPr>
              <w:snapToGrid w:val="0"/>
              <w:jc w:val="center"/>
              <w:rPr>
                <w:rFonts w:ascii="宋体" w:eastAsia="宋体" w:hAnsi="宋体" w:cs="宋体"/>
                <w:sz w:val="22"/>
                <w:szCs w:val="22"/>
              </w:rPr>
            </w:pPr>
          </w:p>
        </w:tc>
      </w:tr>
      <w:tr w:rsidR="00E14046" w14:paraId="27A773EC"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E72893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B08195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56</w:t>
            </w:r>
          </w:p>
        </w:tc>
        <w:tc>
          <w:tcPr>
            <w:tcW w:w="2126" w:type="dxa"/>
            <w:tcBorders>
              <w:top w:val="nil"/>
              <w:left w:val="nil"/>
              <w:bottom w:val="single" w:sz="4" w:space="0" w:color="auto"/>
              <w:right w:val="single" w:sz="4" w:space="0" w:color="auto"/>
            </w:tcBorders>
            <w:shd w:val="clear" w:color="FFFFFF" w:fill="FFFFFF"/>
            <w:noWrap/>
            <w:vAlign w:val="center"/>
          </w:tcPr>
          <w:p w14:paraId="30C013B1"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53C02A1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T-DX-H46mm</w:t>
            </w:r>
          </w:p>
        </w:tc>
        <w:tc>
          <w:tcPr>
            <w:tcW w:w="1118" w:type="dxa"/>
            <w:tcBorders>
              <w:top w:val="nil"/>
              <w:left w:val="nil"/>
              <w:bottom w:val="single" w:sz="4" w:space="0" w:color="auto"/>
              <w:right w:val="single" w:sz="4" w:space="0" w:color="auto"/>
            </w:tcBorders>
            <w:shd w:val="clear" w:color="FFFFFF" w:fill="FFFFFF"/>
            <w:vAlign w:val="center"/>
          </w:tcPr>
          <w:p w14:paraId="0E1AB3EF"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31757E9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128</w:t>
            </w:r>
          </w:p>
        </w:tc>
        <w:tc>
          <w:tcPr>
            <w:tcW w:w="1588" w:type="dxa"/>
            <w:tcBorders>
              <w:top w:val="nil"/>
              <w:left w:val="nil"/>
              <w:bottom w:val="single" w:sz="4" w:space="0" w:color="auto"/>
              <w:right w:val="single" w:sz="4" w:space="0" w:color="auto"/>
            </w:tcBorders>
            <w:shd w:val="clear" w:color="FFFFFF" w:fill="FFFFFF"/>
            <w:vAlign w:val="center"/>
          </w:tcPr>
          <w:p w14:paraId="038530A2" w14:textId="77777777" w:rsidR="00E14046" w:rsidRDefault="00E14046">
            <w:pPr>
              <w:snapToGrid w:val="0"/>
              <w:jc w:val="center"/>
              <w:rPr>
                <w:rFonts w:ascii="宋体" w:eastAsia="宋体" w:hAnsi="宋体" w:cs="宋体"/>
                <w:sz w:val="22"/>
                <w:szCs w:val="22"/>
              </w:rPr>
            </w:pPr>
          </w:p>
        </w:tc>
      </w:tr>
      <w:tr w:rsidR="00E14046" w14:paraId="736A3596"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E16D9A2"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DA7FED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57</w:t>
            </w:r>
          </w:p>
        </w:tc>
        <w:tc>
          <w:tcPr>
            <w:tcW w:w="2126" w:type="dxa"/>
            <w:tcBorders>
              <w:top w:val="nil"/>
              <w:left w:val="nil"/>
              <w:bottom w:val="single" w:sz="4" w:space="0" w:color="auto"/>
              <w:right w:val="single" w:sz="4" w:space="0" w:color="auto"/>
            </w:tcBorders>
            <w:shd w:val="clear" w:color="FFFFFF" w:fill="FFFFFF"/>
            <w:noWrap/>
            <w:vAlign w:val="center"/>
          </w:tcPr>
          <w:p w14:paraId="20E80932"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00B5988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轿厢滚动</w:t>
            </w:r>
            <w:proofErr w:type="gramStart"/>
            <w:r>
              <w:rPr>
                <w:rFonts w:ascii="宋体" w:eastAsia="宋体" w:hAnsi="宋体" w:cs="宋体" w:hint="eastAsia"/>
                <w:bCs/>
                <w:sz w:val="22"/>
                <w:szCs w:val="22"/>
              </w:rPr>
              <w:t>导靴轮</w:t>
            </w:r>
            <w:proofErr w:type="gramEnd"/>
          </w:p>
        </w:tc>
        <w:tc>
          <w:tcPr>
            <w:tcW w:w="1118" w:type="dxa"/>
            <w:tcBorders>
              <w:top w:val="nil"/>
              <w:left w:val="nil"/>
              <w:bottom w:val="single" w:sz="4" w:space="0" w:color="auto"/>
              <w:right w:val="single" w:sz="4" w:space="0" w:color="auto"/>
            </w:tcBorders>
            <w:shd w:val="clear" w:color="FFFFFF" w:fill="FFFFFF"/>
            <w:vAlign w:val="center"/>
          </w:tcPr>
          <w:p w14:paraId="51A888CB"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4994BE38"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615</w:t>
            </w:r>
          </w:p>
        </w:tc>
        <w:tc>
          <w:tcPr>
            <w:tcW w:w="1588" w:type="dxa"/>
            <w:tcBorders>
              <w:top w:val="nil"/>
              <w:left w:val="nil"/>
              <w:bottom w:val="single" w:sz="4" w:space="0" w:color="auto"/>
              <w:right w:val="single" w:sz="4" w:space="0" w:color="auto"/>
            </w:tcBorders>
            <w:shd w:val="clear" w:color="FFFFFF" w:fill="FFFFFF"/>
            <w:vAlign w:val="center"/>
          </w:tcPr>
          <w:p w14:paraId="6A5253EA" w14:textId="77777777" w:rsidR="00E14046" w:rsidRDefault="00E14046">
            <w:pPr>
              <w:snapToGrid w:val="0"/>
              <w:jc w:val="center"/>
              <w:rPr>
                <w:rFonts w:ascii="宋体" w:eastAsia="宋体" w:hAnsi="宋体" w:cs="宋体"/>
                <w:sz w:val="22"/>
                <w:szCs w:val="22"/>
              </w:rPr>
            </w:pPr>
          </w:p>
        </w:tc>
      </w:tr>
      <w:tr w:rsidR="00E14046" w14:paraId="61B953D1"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C96A5D1"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A64132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58</w:t>
            </w:r>
          </w:p>
        </w:tc>
        <w:tc>
          <w:tcPr>
            <w:tcW w:w="2126" w:type="dxa"/>
            <w:tcBorders>
              <w:top w:val="nil"/>
              <w:left w:val="nil"/>
              <w:bottom w:val="single" w:sz="4" w:space="0" w:color="auto"/>
              <w:right w:val="single" w:sz="4" w:space="0" w:color="auto"/>
            </w:tcBorders>
            <w:shd w:val="clear" w:color="FFFFFF" w:fill="FFFFFF"/>
            <w:noWrap/>
            <w:vAlign w:val="center"/>
          </w:tcPr>
          <w:p w14:paraId="7C406D6D"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260" w:type="dxa"/>
            <w:tcBorders>
              <w:top w:val="nil"/>
              <w:left w:val="nil"/>
              <w:bottom w:val="single" w:sz="4" w:space="0" w:color="auto"/>
              <w:right w:val="single" w:sz="4" w:space="0" w:color="auto"/>
            </w:tcBorders>
            <w:shd w:val="clear" w:color="FFFFFF" w:fill="FFFFFF"/>
            <w:noWrap/>
            <w:vAlign w:val="center"/>
          </w:tcPr>
          <w:p w14:paraId="4EB2E4C2"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DX10A 16/10mm</w:t>
            </w:r>
          </w:p>
        </w:tc>
        <w:tc>
          <w:tcPr>
            <w:tcW w:w="1118" w:type="dxa"/>
            <w:tcBorders>
              <w:top w:val="nil"/>
              <w:left w:val="nil"/>
              <w:bottom w:val="single" w:sz="4" w:space="0" w:color="auto"/>
              <w:right w:val="single" w:sz="4" w:space="0" w:color="auto"/>
            </w:tcBorders>
            <w:shd w:val="clear" w:color="FFFFFF" w:fill="FFFFFF"/>
            <w:vAlign w:val="center"/>
          </w:tcPr>
          <w:p w14:paraId="3FFED18D"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2DB9D75B"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nil"/>
              <w:left w:val="nil"/>
              <w:bottom w:val="single" w:sz="4" w:space="0" w:color="auto"/>
              <w:right w:val="single" w:sz="4" w:space="0" w:color="auto"/>
            </w:tcBorders>
            <w:shd w:val="clear" w:color="FFFFFF" w:fill="FFFFFF"/>
            <w:vAlign w:val="center"/>
          </w:tcPr>
          <w:p w14:paraId="4D877C53" w14:textId="77777777" w:rsidR="00E14046" w:rsidRDefault="00E14046">
            <w:pPr>
              <w:snapToGrid w:val="0"/>
              <w:jc w:val="center"/>
              <w:rPr>
                <w:rFonts w:ascii="宋体" w:eastAsia="宋体" w:hAnsi="宋体" w:cs="宋体"/>
                <w:sz w:val="22"/>
                <w:szCs w:val="22"/>
              </w:rPr>
            </w:pPr>
          </w:p>
        </w:tc>
      </w:tr>
      <w:tr w:rsidR="00E14046" w14:paraId="2F88C183"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DD166B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55D987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59</w:t>
            </w:r>
          </w:p>
        </w:tc>
        <w:tc>
          <w:tcPr>
            <w:tcW w:w="2126" w:type="dxa"/>
            <w:tcBorders>
              <w:top w:val="nil"/>
              <w:left w:val="nil"/>
              <w:bottom w:val="single" w:sz="4" w:space="0" w:color="auto"/>
              <w:right w:val="single" w:sz="4" w:space="0" w:color="auto"/>
            </w:tcBorders>
            <w:shd w:val="clear" w:color="FFFFFF" w:fill="FFFFFF"/>
            <w:noWrap/>
            <w:vAlign w:val="center"/>
          </w:tcPr>
          <w:p w14:paraId="72AF43A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轿厢机械连锁开关</w:t>
            </w:r>
          </w:p>
        </w:tc>
        <w:tc>
          <w:tcPr>
            <w:tcW w:w="3260" w:type="dxa"/>
            <w:tcBorders>
              <w:top w:val="nil"/>
              <w:left w:val="nil"/>
              <w:bottom w:val="single" w:sz="4" w:space="0" w:color="auto"/>
              <w:right w:val="single" w:sz="4" w:space="0" w:color="auto"/>
            </w:tcBorders>
            <w:shd w:val="clear" w:color="FFFFFF" w:fill="FFFFFF"/>
            <w:noWrap/>
            <w:vAlign w:val="center"/>
          </w:tcPr>
          <w:p w14:paraId="48C44F5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D4NS-1AF</w:t>
            </w:r>
          </w:p>
        </w:tc>
        <w:tc>
          <w:tcPr>
            <w:tcW w:w="1118" w:type="dxa"/>
            <w:tcBorders>
              <w:top w:val="nil"/>
              <w:left w:val="nil"/>
              <w:bottom w:val="single" w:sz="4" w:space="0" w:color="auto"/>
              <w:right w:val="single" w:sz="4" w:space="0" w:color="auto"/>
            </w:tcBorders>
            <w:shd w:val="clear" w:color="FFFFFF" w:fill="FFFFFF"/>
            <w:vAlign w:val="center"/>
          </w:tcPr>
          <w:p w14:paraId="2E25850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706CC94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345</w:t>
            </w:r>
          </w:p>
        </w:tc>
        <w:tc>
          <w:tcPr>
            <w:tcW w:w="1588" w:type="dxa"/>
            <w:tcBorders>
              <w:top w:val="nil"/>
              <w:left w:val="nil"/>
              <w:bottom w:val="single" w:sz="4" w:space="0" w:color="auto"/>
              <w:right w:val="single" w:sz="4" w:space="0" w:color="auto"/>
            </w:tcBorders>
            <w:shd w:val="clear" w:color="FFFFFF" w:fill="FFFFFF"/>
          </w:tcPr>
          <w:p w14:paraId="1873DA41"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F5AA81B"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2C74868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D59848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w:t>
            </w:r>
          </w:p>
        </w:tc>
        <w:tc>
          <w:tcPr>
            <w:tcW w:w="2126" w:type="dxa"/>
            <w:tcBorders>
              <w:top w:val="nil"/>
              <w:left w:val="nil"/>
              <w:bottom w:val="single" w:sz="4" w:space="0" w:color="auto"/>
              <w:right w:val="single" w:sz="4" w:space="0" w:color="auto"/>
            </w:tcBorders>
            <w:shd w:val="clear" w:color="FFFFFF" w:fill="FFFFFF"/>
            <w:noWrap/>
            <w:vAlign w:val="center"/>
          </w:tcPr>
          <w:p w14:paraId="3E3E955F"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层门机械</w:t>
            </w:r>
            <w:proofErr w:type="gramEnd"/>
            <w:r>
              <w:rPr>
                <w:rFonts w:ascii="宋体" w:eastAsia="宋体" w:hAnsi="宋体" w:cs="宋体" w:hint="eastAsia"/>
                <w:bCs/>
                <w:sz w:val="22"/>
                <w:szCs w:val="22"/>
              </w:rPr>
              <w:t>连锁开关</w:t>
            </w:r>
          </w:p>
        </w:tc>
        <w:tc>
          <w:tcPr>
            <w:tcW w:w="3260" w:type="dxa"/>
            <w:tcBorders>
              <w:top w:val="nil"/>
              <w:left w:val="nil"/>
              <w:bottom w:val="single" w:sz="4" w:space="0" w:color="auto"/>
              <w:right w:val="single" w:sz="4" w:space="0" w:color="auto"/>
            </w:tcBorders>
            <w:shd w:val="clear" w:color="FFFFFF" w:fill="FFFFFF"/>
            <w:noWrap/>
            <w:vAlign w:val="center"/>
          </w:tcPr>
          <w:p w14:paraId="01F5454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EE-SPY301</w:t>
            </w:r>
          </w:p>
        </w:tc>
        <w:tc>
          <w:tcPr>
            <w:tcW w:w="1118" w:type="dxa"/>
            <w:tcBorders>
              <w:top w:val="nil"/>
              <w:left w:val="nil"/>
              <w:bottom w:val="single" w:sz="4" w:space="0" w:color="auto"/>
              <w:right w:val="single" w:sz="4" w:space="0" w:color="auto"/>
            </w:tcBorders>
            <w:shd w:val="clear" w:color="FFFFFF" w:fill="FFFFFF"/>
            <w:vAlign w:val="center"/>
          </w:tcPr>
          <w:p w14:paraId="396FF15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1689643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345</w:t>
            </w:r>
          </w:p>
        </w:tc>
        <w:tc>
          <w:tcPr>
            <w:tcW w:w="1588" w:type="dxa"/>
            <w:tcBorders>
              <w:top w:val="nil"/>
              <w:left w:val="nil"/>
              <w:bottom w:val="single" w:sz="4" w:space="0" w:color="auto"/>
              <w:right w:val="single" w:sz="4" w:space="0" w:color="auto"/>
            </w:tcBorders>
            <w:shd w:val="clear" w:color="FFFFFF" w:fill="FFFFFF"/>
          </w:tcPr>
          <w:p w14:paraId="2FD5FD14"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1AFDFAEE"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3EFE45C" w14:textId="77777777"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5185B0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26867C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扩展板</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A61B6C6"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SM6300-04</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14:paraId="51ADAB56" w14:textId="77777777"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14:paraId="0E92E12E"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635</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14:paraId="33D55A8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56E322DE"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C903DCD" w14:textId="77777777"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49FA3E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62</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5B60E615"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抱闸板</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2F67A0CD"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BRAKF</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14:paraId="3590A4E7"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块</w:t>
            </w:r>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14:paraId="0912EFE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14:paraId="3689934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5C2EED1F"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2BD7AF5" w14:textId="77777777"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A2300D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63</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BE31669"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底坑检修盒</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1DF94BB"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6154ABRC2</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14:paraId="5959BAED"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套</w:t>
            </w:r>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14:paraId="6264ECA3" w14:textId="77777777"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530</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14:paraId="54D7218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bl>
    <w:p w14:paraId="0F4BA25F" w14:textId="77777777" w:rsidR="00E14046" w:rsidRDefault="00E14046">
      <w:pPr>
        <w:rPr>
          <w:rFonts w:ascii="宋体" w:eastAsia="宋体" w:hAnsi="宋体" w:cs="宋体"/>
          <w:sz w:val="24"/>
        </w:rPr>
      </w:pPr>
    </w:p>
    <w:p w14:paraId="63A0BD66" w14:textId="77777777" w:rsidR="00E14046" w:rsidRDefault="00E14046">
      <w:pPr>
        <w:rPr>
          <w:rFonts w:ascii="宋体" w:eastAsia="宋体" w:hAnsi="宋体" w:cs="宋体"/>
          <w:sz w:val="24"/>
        </w:rPr>
      </w:pPr>
    </w:p>
    <w:p w14:paraId="288ED64F" w14:textId="77777777" w:rsidR="00E14046" w:rsidRDefault="00E14046">
      <w:pPr>
        <w:spacing w:line="540" w:lineRule="atLeast"/>
        <w:jc w:val="center"/>
        <w:rPr>
          <w:rFonts w:ascii="宋体" w:eastAsia="宋体" w:hAnsi="宋体" w:cs="宋体"/>
          <w:bCs/>
          <w:sz w:val="32"/>
          <w:szCs w:val="32"/>
        </w:rPr>
      </w:pPr>
    </w:p>
    <w:p w14:paraId="0AC06FE4" w14:textId="77777777" w:rsidR="00E14046" w:rsidRDefault="00E14046">
      <w:pPr>
        <w:spacing w:line="540" w:lineRule="atLeast"/>
        <w:jc w:val="center"/>
        <w:rPr>
          <w:rFonts w:ascii="宋体" w:eastAsia="宋体" w:hAnsi="宋体" w:cs="宋体"/>
          <w:bCs/>
          <w:sz w:val="32"/>
          <w:szCs w:val="32"/>
        </w:rPr>
      </w:pPr>
    </w:p>
    <w:p w14:paraId="1391337B" w14:textId="77777777" w:rsidR="006C6D3A" w:rsidRPr="006C6D3A" w:rsidRDefault="006C6D3A" w:rsidP="006C6D3A">
      <w:pPr>
        <w:pStyle w:val="a0"/>
        <w:ind w:firstLine="420"/>
      </w:pPr>
    </w:p>
    <w:p w14:paraId="4470AB42" w14:textId="77777777" w:rsidR="00E14046" w:rsidRDefault="006C6D3A">
      <w:pPr>
        <w:spacing w:line="540" w:lineRule="atLeast"/>
        <w:jc w:val="center"/>
        <w:rPr>
          <w:rFonts w:ascii="宋体" w:eastAsia="宋体" w:hAnsi="宋体" w:cs="宋体"/>
          <w:bCs/>
          <w:spacing w:val="4"/>
          <w:sz w:val="24"/>
        </w:rPr>
      </w:pPr>
      <w:r>
        <w:rPr>
          <w:rFonts w:ascii="宋体" w:eastAsia="宋体" w:hAnsi="宋体" w:cs="宋体" w:hint="eastAsia"/>
          <w:bCs/>
          <w:sz w:val="32"/>
          <w:szCs w:val="32"/>
        </w:rPr>
        <w:lastRenderedPageBreak/>
        <w:t xml:space="preserve">附件三：      </w:t>
      </w:r>
      <w:r>
        <w:rPr>
          <w:rFonts w:ascii="宋体" w:eastAsia="宋体" w:hAnsi="宋体" w:cs="宋体" w:hint="eastAsia"/>
          <w:sz w:val="32"/>
          <w:szCs w:val="32"/>
        </w:rPr>
        <w:t>常用配件价格表（1000元以上）</w:t>
      </w:r>
    </w:p>
    <w:tbl>
      <w:tblPr>
        <w:tblpPr w:leftFromText="180" w:rightFromText="180" w:vertAnchor="text" w:horzAnchor="page" w:tblpX="1732" w:tblpY="-11423"/>
        <w:tblOverlap w:val="never"/>
        <w:tblW w:w="0" w:type="auto"/>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245"/>
      </w:tblGrid>
      <w:tr w:rsidR="00E14046" w14:paraId="51773801" w14:textId="77777777">
        <w:trPr>
          <w:cantSplit/>
          <w:trHeight w:val="500"/>
        </w:trPr>
        <w:tc>
          <w:tcPr>
            <w:tcW w:w="9245" w:type="dxa"/>
            <w:tcBorders>
              <w:top w:val="nil"/>
              <w:left w:val="nil"/>
              <w:bottom w:val="nil"/>
              <w:right w:val="nil"/>
            </w:tcBorders>
            <w:tcMar>
              <w:top w:w="15" w:type="dxa"/>
              <w:left w:w="15" w:type="dxa"/>
              <w:right w:w="15" w:type="dxa"/>
            </w:tcMar>
            <w:vAlign w:val="center"/>
          </w:tcPr>
          <w:p w14:paraId="3166D7F2" w14:textId="77777777" w:rsidR="00E14046" w:rsidRDefault="00E14046">
            <w:pPr>
              <w:spacing w:line="500" w:lineRule="exact"/>
              <w:jc w:val="center"/>
              <w:rPr>
                <w:rFonts w:ascii="宋体" w:eastAsia="宋体" w:hAnsi="宋体" w:cs="宋体"/>
                <w:bCs/>
                <w:sz w:val="32"/>
                <w:szCs w:val="32"/>
              </w:rPr>
            </w:pPr>
          </w:p>
        </w:tc>
      </w:tr>
    </w:tbl>
    <w:p w14:paraId="65AC5714" w14:textId="77777777" w:rsidR="00E14046" w:rsidRDefault="00E14046">
      <w:pPr>
        <w:rPr>
          <w:rFonts w:ascii="Calibri" w:eastAsia="宋体" w:hAnsi="Calibri" w:cs="Times New Roman"/>
          <w:vanish/>
        </w:rPr>
      </w:pPr>
    </w:p>
    <w:tbl>
      <w:tblPr>
        <w:tblW w:w="102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
        <w:gridCol w:w="634"/>
        <w:gridCol w:w="488"/>
        <w:gridCol w:w="2001"/>
        <w:gridCol w:w="3385"/>
        <w:gridCol w:w="1118"/>
        <w:gridCol w:w="1063"/>
        <w:gridCol w:w="1588"/>
      </w:tblGrid>
      <w:tr w:rsidR="00E14046" w14:paraId="528265E7" w14:textId="77777777" w:rsidTr="006C6D3A">
        <w:trPr>
          <w:gridBefore w:val="1"/>
          <w:wBefore w:w="20" w:type="dxa"/>
          <w:jc w:val="center"/>
        </w:trPr>
        <w:tc>
          <w:tcPr>
            <w:tcW w:w="634" w:type="dxa"/>
            <w:vAlign w:val="center"/>
          </w:tcPr>
          <w:p w14:paraId="1F957681"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类别</w:t>
            </w:r>
          </w:p>
        </w:tc>
        <w:tc>
          <w:tcPr>
            <w:tcW w:w="488" w:type="dxa"/>
            <w:noWrap/>
            <w:vAlign w:val="center"/>
          </w:tcPr>
          <w:p w14:paraId="43EFFD58"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序号</w:t>
            </w:r>
          </w:p>
        </w:tc>
        <w:tc>
          <w:tcPr>
            <w:tcW w:w="2001" w:type="dxa"/>
            <w:noWrap/>
            <w:vAlign w:val="center"/>
          </w:tcPr>
          <w:p w14:paraId="68D6E192"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名称</w:t>
            </w:r>
          </w:p>
        </w:tc>
        <w:tc>
          <w:tcPr>
            <w:tcW w:w="3385" w:type="dxa"/>
            <w:noWrap/>
            <w:vAlign w:val="center"/>
          </w:tcPr>
          <w:p w14:paraId="16989E9E"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型号</w:t>
            </w:r>
          </w:p>
        </w:tc>
        <w:tc>
          <w:tcPr>
            <w:tcW w:w="1118" w:type="dxa"/>
            <w:vAlign w:val="center"/>
          </w:tcPr>
          <w:p w14:paraId="7809E18C"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单位</w:t>
            </w:r>
          </w:p>
        </w:tc>
        <w:tc>
          <w:tcPr>
            <w:tcW w:w="1063" w:type="dxa"/>
            <w:vAlign w:val="center"/>
          </w:tcPr>
          <w:p w14:paraId="2E1EA302"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价格（元）</w:t>
            </w:r>
          </w:p>
        </w:tc>
        <w:tc>
          <w:tcPr>
            <w:tcW w:w="1588" w:type="dxa"/>
            <w:vAlign w:val="center"/>
          </w:tcPr>
          <w:p w14:paraId="686053F9"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品牌</w:t>
            </w:r>
          </w:p>
        </w:tc>
      </w:tr>
      <w:tr w:rsidR="00E14046" w14:paraId="4CFC8AC6" w14:textId="77777777" w:rsidTr="006C6D3A">
        <w:trPr>
          <w:gridBefore w:val="1"/>
          <w:wBefore w:w="20" w:type="dxa"/>
          <w:jc w:val="center"/>
        </w:trPr>
        <w:tc>
          <w:tcPr>
            <w:tcW w:w="634" w:type="dxa"/>
            <w:vMerge w:val="restart"/>
            <w:shd w:val="clear" w:color="FFFFFF" w:fill="FFFFFF"/>
            <w:vAlign w:val="center"/>
          </w:tcPr>
          <w:p w14:paraId="6F8C1EB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显示类</w:t>
            </w:r>
          </w:p>
        </w:tc>
        <w:tc>
          <w:tcPr>
            <w:tcW w:w="488" w:type="dxa"/>
            <w:shd w:val="clear" w:color="FFFFFF" w:fill="FFFFFF"/>
            <w:noWrap/>
            <w:vAlign w:val="center"/>
          </w:tcPr>
          <w:p w14:paraId="6D833D7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w:t>
            </w:r>
          </w:p>
        </w:tc>
        <w:tc>
          <w:tcPr>
            <w:tcW w:w="2001" w:type="dxa"/>
            <w:shd w:val="clear" w:color="FFFFFF" w:fill="FFFFFF"/>
            <w:noWrap/>
            <w:vAlign w:val="center"/>
          </w:tcPr>
          <w:p w14:paraId="5EDA59D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轿厢显示板</w:t>
            </w:r>
          </w:p>
        </w:tc>
        <w:tc>
          <w:tcPr>
            <w:tcW w:w="3385" w:type="dxa"/>
            <w:shd w:val="clear" w:color="FFFFFF" w:fill="FFFFFF"/>
            <w:noWrap/>
            <w:vAlign w:val="center"/>
          </w:tcPr>
          <w:p w14:paraId="79B59C4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SM6300-03LLV</w:t>
            </w:r>
          </w:p>
        </w:tc>
        <w:tc>
          <w:tcPr>
            <w:tcW w:w="1118" w:type="dxa"/>
            <w:shd w:val="clear" w:color="FFFFFF" w:fill="FFFFFF"/>
            <w:vAlign w:val="center"/>
          </w:tcPr>
          <w:p w14:paraId="4739C78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14:paraId="0EA78D3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1060</w:t>
            </w:r>
          </w:p>
        </w:tc>
        <w:tc>
          <w:tcPr>
            <w:tcW w:w="1588" w:type="dxa"/>
            <w:shd w:val="clear" w:color="FFFFFF" w:fill="FFFFFF"/>
            <w:vAlign w:val="center"/>
          </w:tcPr>
          <w:p w14:paraId="4CE01E7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14:paraId="16E07744" w14:textId="77777777" w:rsidTr="006C6D3A">
        <w:trPr>
          <w:gridBefore w:val="1"/>
          <w:wBefore w:w="20" w:type="dxa"/>
          <w:jc w:val="center"/>
        </w:trPr>
        <w:tc>
          <w:tcPr>
            <w:tcW w:w="634" w:type="dxa"/>
            <w:vMerge/>
            <w:shd w:val="clear" w:color="FFFFFF" w:fill="FFFFFF"/>
            <w:vAlign w:val="center"/>
          </w:tcPr>
          <w:p w14:paraId="0F64B0D7"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24E0D29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w:t>
            </w:r>
          </w:p>
        </w:tc>
        <w:tc>
          <w:tcPr>
            <w:tcW w:w="2001" w:type="dxa"/>
            <w:shd w:val="clear" w:color="FFFFFF" w:fill="FFFFFF"/>
            <w:noWrap/>
            <w:vAlign w:val="center"/>
          </w:tcPr>
          <w:p w14:paraId="5FFBC45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轿厢液晶显示器</w:t>
            </w:r>
          </w:p>
        </w:tc>
        <w:tc>
          <w:tcPr>
            <w:tcW w:w="3385" w:type="dxa"/>
            <w:shd w:val="clear" w:color="FFFFFF" w:fill="FFFFFF"/>
            <w:noWrap/>
            <w:vAlign w:val="center"/>
          </w:tcPr>
          <w:p w14:paraId="58A752F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SM6800-03LLV</w:t>
            </w:r>
          </w:p>
        </w:tc>
        <w:tc>
          <w:tcPr>
            <w:tcW w:w="1118" w:type="dxa"/>
            <w:shd w:val="clear" w:color="FFFFFF" w:fill="FFFFFF"/>
            <w:vAlign w:val="center"/>
          </w:tcPr>
          <w:p w14:paraId="2627552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14:paraId="4DFB921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2650</w:t>
            </w:r>
          </w:p>
        </w:tc>
        <w:tc>
          <w:tcPr>
            <w:tcW w:w="1588" w:type="dxa"/>
            <w:shd w:val="clear" w:color="FFFFFF" w:fill="FFFFFF"/>
          </w:tcPr>
          <w:p w14:paraId="471F4D2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7EADD6F" w14:textId="77777777" w:rsidTr="006C6D3A">
        <w:trPr>
          <w:gridBefore w:val="1"/>
          <w:wBefore w:w="20" w:type="dxa"/>
          <w:jc w:val="center"/>
        </w:trPr>
        <w:tc>
          <w:tcPr>
            <w:tcW w:w="634" w:type="dxa"/>
            <w:vMerge/>
            <w:shd w:val="clear" w:color="FFFFFF" w:fill="FFFFFF"/>
            <w:vAlign w:val="center"/>
          </w:tcPr>
          <w:p w14:paraId="3C4C1CDB"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4EFBDD6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w:t>
            </w:r>
          </w:p>
        </w:tc>
        <w:tc>
          <w:tcPr>
            <w:tcW w:w="2001" w:type="dxa"/>
            <w:shd w:val="clear" w:color="FFFFFF" w:fill="FFFFFF"/>
            <w:noWrap/>
            <w:vAlign w:val="center"/>
          </w:tcPr>
          <w:p w14:paraId="2F692B6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轿内通讯板</w:t>
            </w:r>
          </w:p>
        </w:tc>
        <w:tc>
          <w:tcPr>
            <w:tcW w:w="3385" w:type="dxa"/>
            <w:shd w:val="clear" w:color="FFFFFF" w:fill="FFFFFF"/>
            <w:noWrap/>
            <w:vAlign w:val="center"/>
          </w:tcPr>
          <w:p w14:paraId="70B2113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w:t>
            </w:r>
          </w:p>
        </w:tc>
        <w:tc>
          <w:tcPr>
            <w:tcW w:w="1118" w:type="dxa"/>
            <w:shd w:val="clear" w:color="FFFFFF" w:fill="FFFFFF"/>
            <w:vAlign w:val="center"/>
          </w:tcPr>
          <w:p w14:paraId="7A4B30C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14:paraId="319C807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4030</w:t>
            </w:r>
          </w:p>
        </w:tc>
        <w:tc>
          <w:tcPr>
            <w:tcW w:w="1588" w:type="dxa"/>
            <w:shd w:val="clear" w:color="FFFFFF" w:fill="FFFFFF"/>
          </w:tcPr>
          <w:p w14:paraId="5BFA2F06"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3944FD6" w14:textId="77777777" w:rsidTr="006C6D3A">
        <w:trPr>
          <w:gridBefore w:val="1"/>
          <w:wBefore w:w="20" w:type="dxa"/>
          <w:trHeight w:val="90"/>
          <w:jc w:val="center"/>
        </w:trPr>
        <w:tc>
          <w:tcPr>
            <w:tcW w:w="634" w:type="dxa"/>
            <w:vMerge/>
            <w:shd w:val="clear" w:color="FFFFFF" w:fill="FFFFFF"/>
            <w:vAlign w:val="center"/>
          </w:tcPr>
          <w:p w14:paraId="783DC682"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74F56B9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w:t>
            </w:r>
          </w:p>
        </w:tc>
        <w:tc>
          <w:tcPr>
            <w:tcW w:w="2001" w:type="dxa"/>
            <w:shd w:val="clear" w:color="FFFFFF" w:fill="FFFFFF"/>
            <w:noWrap/>
            <w:vAlign w:val="center"/>
          </w:tcPr>
          <w:p w14:paraId="062DCEE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群控板</w:t>
            </w:r>
          </w:p>
        </w:tc>
        <w:tc>
          <w:tcPr>
            <w:tcW w:w="3385" w:type="dxa"/>
            <w:shd w:val="clear" w:color="FFFFFF" w:fill="FFFFFF"/>
            <w:noWrap/>
            <w:vAlign w:val="center"/>
          </w:tcPr>
          <w:p w14:paraId="2666892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w:t>
            </w:r>
          </w:p>
        </w:tc>
        <w:tc>
          <w:tcPr>
            <w:tcW w:w="1118" w:type="dxa"/>
            <w:shd w:val="clear" w:color="FFFFFF" w:fill="FFFFFF"/>
            <w:vAlign w:val="center"/>
          </w:tcPr>
          <w:p w14:paraId="46A8308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14:paraId="3D59731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17490</w:t>
            </w:r>
          </w:p>
        </w:tc>
        <w:tc>
          <w:tcPr>
            <w:tcW w:w="1588" w:type="dxa"/>
            <w:shd w:val="clear" w:color="FFFFFF" w:fill="FFFFFF"/>
          </w:tcPr>
          <w:p w14:paraId="2BA13C55"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37A354B" w14:textId="77777777" w:rsidTr="006C6D3A">
        <w:trPr>
          <w:gridBefore w:val="1"/>
          <w:wBefore w:w="20" w:type="dxa"/>
          <w:trHeight w:val="366"/>
          <w:jc w:val="center"/>
        </w:trPr>
        <w:tc>
          <w:tcPr>
            <w:tcW w:w="634" w:type="dxa"/>
            <w:vMerge/>
            <w:shd w:val="clear" w:color="FFFFFF" w:fill="FFFFFF"/>
            <w:vAlign w:val="center"/>
          </w:tcPr>
          <w:p w14:paraId="4BC79F1B"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442FAAE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w:t>
            </w:r>
          </w:p>
        </w:tc>
        <w:tc>
          <w:tcPr>
            <w:tcW w:w="2001" w:type="dxa"/>
            <w:shd w:val="clear" w:color="FFFFFF" w:fill="FFFFFF"/>
            <w:noWrap/>
            <w:vAlign w:val="center"/>
          </w:tcPr>
          <w:p w14:paraId="73BBF61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14:paraId="0CDCEDE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NKT12(1-1)4A</w:t>
            </w:r>
          </w:p>
        </w:tc>
        <w:tc>
          <w:tcPr>
            <w:tcW w:w="1118" w:type="dxa"/>
            <w:shd w:val="clear" w:color="FFFFFF" w:fill="FFFFFF"/>
            <w:vAlign w:val="center"/>
          </w:tcPr>
          <w:p w14:paraId="12A09D0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36B3E52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shd w:val="clear" w:color="FFFFFF" w:fill="FFFFFF"/>
            <w:vAlign w:val="center"/>
          </w:tcPr>
          <w:p w14:paraId="2E6B3FC5"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2C9D3149" w14:textId="77777777" w:rsidTr="006C6D3A">
        <w:trPr>
          <w:gridBefore w:val="1"/>
          <w:wBefore w:w="20" w:type="dxa"/>
          <w:jc w:val="center"/>
        </w:trPr>
        <w:tc>
          <w:tcPr>
            <w:tcW w:w="634" w:type="dxa"/>
            <w:vMerge/>
            <w:shd w:val="clear" w:color="FFFFFF" w:fill="FFFFFF"/>
            <w:vAlign w:val="center"/>
          </w:tcPr>
          <w:p w14:paraId="625B5815"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654F15A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w:t>
            </w:r>
          </w:p>
        </w:tc>
        <w:tc>
          <w:tcPr>
            <w:tcW w:w="2001" w:type="dxa"/>
            <w:shd w:val="clear" w:color="FFFFFF" w:fill="FFFFFF"/>
            <w:noWrap/>
            <w:vAlign w:val="center"/>
          </w:tcPr>
          <w:p w14:paraId="25FEF42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14:paraId="40E9240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NKT12(1-1)12A</w:t>
            </w:r>
          </w:p>
        </w:tc>
        <w:tc>
          <w:tcPr>
            <w:tcW w:w="1118" w:type="dxa"/>
            <w:shd w:val="clear" w:color="FFFFFF" w:fill="FFFFFF"/>
            <w:vAlign w:val="center"/>
          </w:tcPr>
          <w:p w14:paraId="4B1812A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7590A95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1485</w:t>
            </w:r>
          </w:p>
        </w:tc>
        <w:tc>
          <w:tcPr>
            <w:tcW w:w="1588" w:type="dxa"/>
            <w:shd w:val="clear" w:color="FFFFFF" w:fill="FFFFFF"/>
            <w:vAlign w:val="center"/>
          </w:tcPr>
          <w:p w14:paraId="49BE8265"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6A1A4A4F" w14:textId="77777777" w:rsidTr="006C6D3A">
        <w:trPr>
          <w:gridBefore w:val="1"/>
          <w:wBefore w:w="20" w:type="dxa"/>
          <w:jc w:val="center"/>
        </w:trPr>
        <w:tc>
          <w:tcPr>
            <w:tcW w:w="634" w:type="dxa"/>
            <w:vMerge/>
            <w:shd w:val="clear" w:color="FFFFFF" w:fill="FFFFFF"/>
            <w:vAlign w:val="center"/>
          </w:tcPr>
          <w:p w14:paraId="25789A22"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1EBDD15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7</w:t>
            </w:r>
          </w:p>
        </w:tc>
        <w:tc>
          <w:tcPr>
            <w:tcW w:w="2001" w:type="dxa"/>
            <w:shd w:val="clear" w:color="FFFFFF" w:fill="FFFFFF"/>
            <w:noWrap/>
            <w:vAlign w:val="center"/>
          </w:tcPr>
          <w:p w14:paraId="73139E0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14:paraId="52A3A7E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NKT12(1-1)16A</w:t>
            </w:r>
          </w:p>
        </w:tc>
        <w:tc>
          <w:tcPr>
            <w:tcW w:w="1118" w:type="dxa"/>
            <w:shd w:val="clear" w:color="FFFFFF" w:fill="FFFFFF"/>
            <w:vAlign w:val="center"/>
          </w:tcPr>
          <w:p w14:paraId="6B6D058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507A309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shd w:val="clear" w:color="FFFFFF" w:fill="FFFFFF"/>
            <w:vAlign w:val="center"/>
          </w:tcPr>
          <w:p w14:paraId="7AA6BFD5"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4F678164" w14:textId="77777777" w:rsidTr="006C6D3A">
        <w:trPr>
          <w:gridBefore w:val="1"/>
          <w:wBefore w:w="20" w:type="dxa"/>
          <w:trHeight w:val="285"/>
          <w:jc w:val="center"/>
        </w:trPr>
        <w:tc>
          <w:tcPr>
            <w:tcW w:w="634" w:type="dxa"/>
            <w:vMerge/>
            <w:shd w:val="clear" w:color="FFFFFF" w:fill="FFFFFF"/>
            <w:vAlign w:val="center"/>
          </w:tcPr>
          <w:p w14:paraId="0DA1A353"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0D036CD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w:t>
            </w:r>
          </w:p>
        </w:tc>
        <w:tc>
          <w:tcPr>
            <w:tcW w:w="2001" w:type="dxa"/>
            <w:shd w:val="clear" w:color="FFFFFF" w:fill="FFFFFF"/>
            <w:noWrap/>
            <w:vAlign w:val="center"/>
          </w:tcPr>
          <w:p w14:paraId="577324B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14:paraId="775515B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NKT12(1-1)22A</w:t>
            </w:r>
          </w:p>
        </w:tc>
        <w:tc>
          <w:tcPr>
            <w:tcW w:w="1118" w:type="dxa"/>
            <w:shd w:val="clear" w:color="FFFFFF" w:fill="FFFFFF"/>
            <w:vAlign w:val="center"/>
          </w:tcPr>
          <w:p w14:paraId="162EEA0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20D481E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2225</w:t>
            </w:r>
          </w:p>
        </w:tc>
        <w:tc>
          <w:tcPr>
            <w:tcW w:w="1588" w:type="dxa"/>
            <w:shd w:val="clear" w:color="FFFFFF" w:fill="FFFFFF"/>
            <w:vAlign w:val="center"/>
          </w:tcPr>
          <w:p w14:paraId="13877A32"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14:paraId="7A5800A0" w14:textId="77777777" w:rsidTr="006C6D3A">
        <w:trPr>
          <w:gridBefore w:val="1"/>
          <w:wBefore w:w="20" w:type="dxa"/>
          <w:jc w:val="center"/>
        </w:trPr>
        <w:tc>
          <w:tcPr>
            <w:tcW w:w="634" w:type="dxa"/>
            <w:vMerge/>
            <w:shd w:val="clear" w:color="FFFFFF" w:fill="FFFFFF"/>
            <w:vAlign w:val="center"/>
          </w:tcPr>
          <w:p w14:paraId="50DBC021"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196693E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w:t>
            </w:r>
          </w:p>
        </w:tc>
        <w:tc>
          <w:tcPr>
            <w:tcW w:w="2001" w:type="dxa"/>
            <w:shd w:val="clear" w:color="FFFFFF" w:fill="FFFFFF"/>
            <w:noWrap/>
            <w:vAlign w:val="center"/>
          </w:tcPr>
          <w:p w14:paraId="0F4587B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语音报站</w:t>
            </w:r>
          </w:p>
        </w:tc>
        <w:tc>
          <w:tcPr>
            <w:tcW w:w="3385" w:type="dxa"/>
            <w:shd w:val="clear" w:color="FFFFFF" w:fill="FFFFFF"/>
            <w:noWrap/>
            <w:vAlign w:val="center"/>
          </w:tcPr>
          <w:p w14:paraId="7974868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SM-YD</w:t>
            </w:r>
          </w:p>
        </w:tc>
        <w:tc>
          <w:tcPr>
            <w:tcW w:w="1118" w:type="dxa"/>
            <w:shd w:val="clear" w:color="FFFFFF" w:fill="FFFFFF"/>
            <w:vAlign w:val="center"/>
          </w:tcPr>
          <w:p w14:paraId="06596CA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14:paraId="2FA99EA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shd w:val="clear" w:color="FFFFFF" w:fill="FFFFFF"/>
          </w:tcPr>
          <w:p w14:paraId="1937522B"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9F1F695" w14:textId="77777777" w:rsidTr="006C6D3A">
        <w:trPr>
          <w:gridBefore w:val="1"/>
          <w:wBefore w:w="20" w:type="dxa"/>
          <w:trHeight w:val="90"/>
          <w:jc w:val="center"/>
        </w:trPr>
        <w:tc>
          <w:tcPr>
            <w:tcW w:w="634" w:type="dxa"/>
            <w:vMerge/>
            <w:shd w:val="clear" w:color="FFFFFF" w:fill="FFFFFF"/>
            <w:vAlign w:val="center"/>
          </w:tcPr>
          <w:p w14:paraId="1D1D057E"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7D6886E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w:t>
            </w:r>
          </w:p>
        </w:tc>
        <w:tc>
          <w:tcPr>
            <w:tcW w:w="2001" w:type="dxa"/>
            <w:shd w:val="clear" w:color="FFFFFF" w:fill="FFFFFF"/>
            <w:noWrap/>
            <w:vAlign w:val="center"/>
          </w:tcPr>
          <w:p w14:paraId="2E0CBE8A"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防夹人装置（光幕）</w:t>
            </w:r>
          </w:p>
        </w:tc>
        <w:tc>
          <w:tcPr>
            <w:tcW w:w="3385" w:type="dxa"/>
            <w:shd w:val="clear" w:color="FFFFFF" w:fill="FFFFFF"/>
            <w:noWrap/>
            <w:vAlign w:val="center"/>
          </w:tcPr>
          <w:p w14:paraId="39F66D9A"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WECO-957</w:t>
            </w:r>
          </w:p>
        </w:tc>
        <w:tc>
          <w:tcPr>
            <w:tcW w:w="1118" w:type="dxa"/>
            <w:shd w:val="clear" w:color="FFFFFF" w:fill="FFFFFF"/>
            <w:vAlign w:val="center"/>
          </w:tcPr>
          <w:p w14:paraId="3DD7930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套</w:t>
            </w:r>
          </w:p>
        </w:tc>
        <w:tc>
          <w:tcPr>
            <w:tcW w:w="1063" w:type="dxa"/>
            <w:shd w:val="clear" w:color="FFFFFF" w:fill="FFFFFF"/>
            <w:vAlign w:val="center"/>
          </w:tcPr>
          <w:p w14:paraId="122F299D"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2755</w:t>
            </w:r>
          </w:p>
        </w:tc>
        <w:tc>
          <w:tcPr>
            <w:tcW w:w="1588" w:type="dxa"/>
            <w:shd w:val="clear" w:color="FFFFFF" w:fill="FFFFFF"/>
            <w:vAlign w:val="center"/>
          </w:tcPr>
          <w:p w14:paraId="365C31DF" w14:textId="2A747BBB" w:rsidR="00E14046" w:rsidRDefault="00171289">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原装</w:t>
            </w:r>
          </w:p>
        </w:tc>
      </w:tr>
      <w:tr w:rsidR="00E14046" w14:paraId="650B301D" w14:textId="77777777" w:rsidTr="006C6D3A">
        <w:trPr>
          <w:gridBefore w:val="1"/>
          <w:wBefore w:w="20" w:type="dxa"/>
          <w:trHeight w:val="285"/>
          <w:jc w:val="center"/>
        </w:trPr>
        <w:tc>
          <w:tcPr>
            <w:tcW w:w="634" w:type="dxa"/>
            <w:vMerge/>
            <w:shd w:val="clear" w:color="FFFFFF" w:fill="FFFFFF"/>
            <w:vAlign w:val="center"/>
          </w:tcPr>
          <w:p w14:paraId="228D58F2"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2399F2D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2001" w:type="dxa"/>
            <w:shd w:val="clear" w:color="FFFFFF" w:fill="FFFFFF"/>
            <w:noWrap/>
            <w:vAlign w:val="center"/>
          </w:tcPr>
          <w:p w14:paraId="6405DB0D" w14:textId="77777777"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应急松闸电源</w:t>
            </w:r>
            <w:proofErr w:type="gramEnd"/>
            <w:r>
              <w:rPr>
                <w:rFonts w:ascii="宋体" w:eastAsia="宋体" w:hAnsi="宋体" w:cs="宋体" w:hint="eastAsia"/>
                <w:bCs/>
                <w:color w:val="000000"/>
                <w:sz w:val="22"/>
                <w:szCs w:val="22"/>
              </w:rPr>
              <w:t>（UPS）</w:t>
            </w:r>
          </w:p>
        </w:tc>
        <w:tc>
          <w:tcPr>
            <w:tcW w:w="3385" w:type="dxa"/>
            <w:shd w:val="clear" w:color="FFFFFF" w:fill="FFFFFF"/>
            <w:noWrap/>
            <w:vAlign w:val="center"/>
          </w:tcPr>
          <w:p w14:paraId="4FB15D5C"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DK1060</w:t>
            </w:r>
          </w:p>
        </w:tc>
        <w:tc>
          <w:tcPr>
            <w:tcW w:w="1118" w:type="dxa"/>
            <w:shd w:val="clear" w:color="FFFFFF" w:fill="FFFFFF"/>
            <w:vAlign w:val="center"/>
          </w:tcPr>
          <w:p w14:paraId="625771E1"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套</w:t>
            </w:r>
          </w:p>
        </w:tc>
        <w:tc>
          <w:tcPr>
            <w:tcW w:w="1063" w:type="dxa"/>
            <w:shd w:val="clear" w:color="FFFFFF" w:fill="FFFFFF"/>
            <w:vAlign w:val="center"/>
          </w:tcPr>
          <w:p w14:paraId="4FB8AE50"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5088</w:t>
            </w:r>
          </w:p>
        </w:tc>
        <w:tc>
          <w:tcPr>
            <w:tcW w:w="1588" w:type="dxa"/>
            <w:shd w:val="clear" w:color="FFFFFF" w:fill="FFFFFF"/>
          </w:tcPr>
          <w:p w14:paraId="7B040A47"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4C56A7F8" w14:textId="77777777" w:rsidTr="006C6D3A">
        <w:trPr>
          <w:gridBefore w:val="1"/>
          <w:wBefore w:w="20" w:type="dxa"/>
          <w:trHeight w:val="90"/>
          <w:jc w:val="center"/>
        </w:trPr>
        <w:tc>
          <w:tcPr>
            <w:tcW w:w="634" w:type="dxa"/>
            <w:vMerge/>
            <w:shd w:val="clear" w:color="FFFFFF" w:fill="FFFFFF"/>
            <w:vAlign w:val="center"/>
          </w:tcPr>
          <w:p w14:paraId="7941BF25" w14:textId="77777777"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14:paraId="6A4EDCE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w:t>
            </w:r>
          </w:p>
        </w:tc>
        <w:tc>
          <w:tcPr>
            <w:tcW w:w="2001" w:type="dxa"/>
            <w:shd w:val="clear" w:color="FFFFFF" w:fill="FFFFFF"/>
            <w:noWrap/>
            <w:vAlign w:val="center"/>
          </w:tcPr>
          <w:p w14:paraId="6E7CC069"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门电机</w:t>
            </w:r>
          </w:p>
        </w:tc>
        <w:tc>
          <w:tcPr>
            <w:tcW w:w="3385" w:type="dxa"/>
            <w:shd w:val="clear" w:color="FFFFFF" w:fill="FFFFFF"/>
            <w:noWrap/>
            <w:vAlign w:val="center"/>
          </w:tcPr>
          <w:p w14:paraId="42EE7514"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YVP90-L</w:t>
            </w:r>
          </w:p>
        </w:tc>
        <w:tc>
          <w:tcPr>
            <w:tcW w:w="1118" w:type="dxa"/>
            <w:shd w:val="clear" w:color="FFFFFF" w:fill="FFFFFF"/>
            <w:vAlign w:val="center"/>
          </w:tcPr>
          <w:p w14:paraId="510E60B3"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台</w:t>
            </w:r>
          </w:p>
        </w:tc>
        <w:tc>
          <w:tcPr>
            <w:tcW w:w="1063" w:type="dxa"/>
            <w:shd w:val="clear" w:color="FFFFFF" w:fill="FFFFFF"/>
            <w:vAlign w:val="center"/>
          </w:tcPr>
          <w:p w14:paraId="2FA0841A"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2760</w:t>
            </w:r>
          </w:p>
        </w:tc>
        <w:tc>
          <w:tcPr>
            <w:tcW w:w="1588" w:type="dxa"/>
            <w:shd w:val="clear" w:color="FFFFFF" w:fill="FFFFFF"/>
          </w:tcPr>
          <w:p w14:paraId="3BF8A174"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D2FD57D"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90"/>
          <w:jc w:val="center"/>
        </w:trPr>
        <w:tc>
          <w:tcPr>
            <w:tcW w:w="654" w:type="dxa"/>
            <w:gridSpan w:val="2"/>
            <w:vMerge w:val="restart"/>
            <w:tcBorders>
              <w:left w:val="single" w:sz="4" w:space="0" w:color="auto"/>
              <w:right w:val="single" w:sz="4" w:space="0" w:color="auto"/>
            </w:tcBorders>
            <w:shd w:val="clear" w:color="FFFFFF" w:fill="FFFFFF"/>
            <w:vAlign w:val="center"/>
          </w:tcPr>
          <w:p w14:paraId="3376C43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控制系统</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E5233C4"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13</w:t>
            </w:r>
          </w:p>
        </w:tc>
        <w:tc>
          <w:tcPr>
            <w:tcW w:w="2001" w:type="dxa"/>
            <w:tcBorders>
              <w:top w:val="nil"/>
              <w:left w:val="nil"/>
              <w:bottom w:val="single" w:sz="4" w:space="0" w:color="auto"/>
              <w:right w:val="single" w:sz="4" w:space="0" w:color="auto"/>
            </w:tcBorders>
            <w:shd w:val="clear" w:color="FFFFFF" w:fill="FFFFFF"/>
            <w:noWrap/>
            <w:vAlign w:val="center"/>
          </w:tcPr>
          <w:p w14:paraId="6298D279"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门机变频器</w:t>
            </w:r>
          </w:p>
        </w:tc>
        <w:tc>
          <w:tcPr>
            <w:tcW w:w="3385" w:type="dxa"/>
            <w:tcBorders>
              <w:top w:val="nil"/>
              <w:left w:val="nil"/>
              <w:bottom w:val="single" w:sz="4" w:space="0" w:color="auto"/>
              <w:right w:val="single" w:sz="4" w:space="0" w:color="auto"/>
            </w:tcBorders>
            <w:shd w:val="clear" w:color="FFFFFF" w:fill="FFFFFF"/>
            <w:vAlign w:val="center"/>
          </w:tcPr>
          <w:p w14:paraId="1BCF57EE"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M440</w:t>
            </w:r>
          </w:p>
        </w:tc>
        <w:tc>
          <w:tcPr>
            <w:tcW w:w="1118" w:type="dxa"/>
            <w:tcBorders>
              <w:top w:val="nil"/>
              <w:left w:val="nil"/>
              <w:bottom w:val="single" w:sz="4" w:space="0" w:color="auto"/>
              <w:right w:val="single" w:sz="4" w:space="0" w:color="auto"/>
            </w:tcBorders>
            <w:shd w:val="clear" w:color="FFFFFF" w:fill="FFFFFF"/>
            <w:vAlign w:val="center"/>
          </w:tcPr>
          <w:p w14:paraId="7C6D157B"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件</w:t>
            </w:r>
          </w:p>
        </w:tc>
        <w:tc>
          <w:tcPr>
            <w:tcW w:w="1063" w:type="dxa"/>
            <w:tcBorders>
              <w:top w:val="nil"/>
              <w:left w:val="nil"/>
              <w:bottom w:val="single" w:sz="4" w:space="0" w:color="auto"/>
              <w:right w:val="single" w:sz="4" w:space="0" w:color="auto"/>
            </w:tcBorders>
            <w:shd w:val="clear" w:color="FFFFFF" w:fill="FFFFFF"/>
            <w:vAlign w:val="center"/>
          </w:tcPr>
          <w:p w14:paraId="7FDE0F95" w14:textId="77777777"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6890</w:t>
            </w:r>
          </w:p>
        </w:tc>
        <w:tc>
          <w:tcPr>
            <w:tcW w:w="1588" w:type="dxa"/>
            <w:tcBorders>
              <w:top w:val="nil"/>
              <w:left w:val="nil"/>
              <w:bottom w:val="single" w:sz="4" w:space="0" w:color="auto"/>
              <w:right w:val="single" w:sz="4" w:space="0" w:color="auto"/>
            </w:tcBorders>
            <w:shd w:val="clear" w:color="FFFFFF" w:fill="FFFFFF"/>
          </w:tcPr>
          <w:p w14:paraId="0508C9B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365D919"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F1DEBFB"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9F2F8A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w:t>
            </w:r>
          </w:p>
        </w:tc>
        <w:tc>
          <w:tcPr>
            <w:tcW w:w="2001" w:type="dxa"/>
            <w:tcBorders>
              <w:top w:val="nil"/>
              <w:left w:val="nil"/>
              <w:bottom w:val="single" w:sz="4" w:space="0" w:color="auto"/>
              <w:right w:val="single" w:sz="4" w:space="0" w:color="auto"/>
            </w:tcBorders>
            <w:shd w:val="clear" w:color="FFFFFF" w:fill="FFFFFF"/>
            <w:noWrap/>
            <w:vAlign w:val="center"/>
          </w:tcPr>
          <w:p w14:paraId="29397A2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主板</w:t>
            </w:r>
          </w:p>
        </w:tc>
        <w:tc>
          <w:tcPr>
            <w:tcW w:w="3385" w:type="dxa"/>
            <w:tcBorders>
              <w:top w:val="nil"/>
              <w:left w:val="nil"/>
              <w:bottom w:val="single" w:sz="4" w:space="0" w:color="auto"/>
              <w:right w:val="single" w:sz="4" w:space="0" w:color="auto"/>
            </w:tcBorders>
            <w:shd w:val="clear" w:color="FFFFFF" w:fill="FFFFFF"/>
            <w:vAlign w:val="center"/>
          </w:tcPr>
          <w:p w14:paraId="1D10FEF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SM6400-V1</w:t>
            </w:r>
          </w:p>
        </w:tc>
        <w:tc>
          <w:tcPr>
            <w:tcW w:w="1118" w:type="dxa"/>
            <w:tcBorders>
              <w:top w:val="nil"/>
              <w:left w:val="nil"/>
              <w:bottom w:val="single" w:sz="4" w:space="0" w:color="auto"/>
              <w:right w:val="single" w:sz="4" w:space="0" w:color="auto"/>
            </w:tcBorders>
            <w:shd w:val="clear" w:color="FFFFFF" w:fill="FFFFFF"/>
            <w:vAlign w:val="center"/>
          </w:tcPr>
          <w:p w14:paraId="3011414A"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102704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11660</w:t>
            </w:r>
          </w:p>
        </w:tc>
        <w:tc>
          <w:tcPr>
            <w:tcW w:w="1588" w:type="dxa"/>
            <w:tcBorders>
              <w:top w:val="nil"/>
              <w:left w:val="nil"/>
              <w:bottom w:val="single" w:sz="4" w:space="0" w:color="auto"/>
              <w:right w:val="single" w:sz="4" w:space="0" w:color="auto"/>
            </w:tcBorders>
            <w:shd w:val="clear" w:color="FFFFFF" w:fill="FFFFFF"/>
          </w:tcPr>
          <w:p w14:paraId="759A16B3"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A3A634E"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546688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5924D1B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w:t>
            </w:r>
          </w:p>
        </w:tc>
        <w:tc>
          <w:tcPr>
            <w:tcW w:w="2001" w:type="dxa"/>
            <w:tcBorders>
              <w:top w:val="nil"/>
              <w:left w:val="nil"/>
              <w:bottom w:val="single" w:sz="4" w:space="0" w:color="auto"/>
              <w:right w:val="single" w:sz="4" w:space="0" w:color="auto"/>
            </w:tcBorders>
            <w:shd w:val="clear" w:color="FFFFFF" w:fill="FFFFFF"/>
            <w:noWrap/>
            <w:vAlign w:val="center"/>
          </w:tcPr>
          <w:p w14:paraId="748E4F0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轿厢主板</w:t>
            </w:r>
          </w:p>
        </w:tc>
        <w:tc>
          <w:tcPr>
            <w:tcW w:w="3385" w:type="dxa"/>
            <w:tcBorders>
              <w:top w:val="nil"/>
              <w:left w:val="nil"/>
              <w:bottom w:val="single" w:sz="4" w:space="0" w:color="auto"/>
              <w:right w:val="single" w:sz="4" w:space="0" w:color="auto"/>
            </w:tcBorders>
            <w:shd w:val="clear" w:color="FFFFFF" w:fill="FFFFFF"/>
            <w:vAlign w:val="center"/>
          </w:tcPr>
          <w:p w14:paraId="127B329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SM6300-02</w:t>
            </w:r>
          </w:p>
        </w:tc>
        <w:tc>
          <w:tcPr>
            <w:tcW w:w="1118" w:type="dxa"/>
            <w:tcBorders>
              <w:top w:val="nil"/>
              <w:left w:val="nil"/>
              <w:bottom w:val="single" w:sz="4" w:space="0" w:color="auto"/>
              <w:right w:val="single" w:sz="4" w:space="0" w:color="auto"/>
            </w:tcBorders>
            <w:shd w:val="clear" w:color="FFFFFF" w:fill="FFFFFF"/>
            <w:vAlign w:val="center"/>
          </w:tcPr>
          <w:p w14:paraId="1B516DC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1DEE373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tcBorders>
              <w:top w:val="nil"/>
              <w:left w:val="nil"/>
              <w:bottom w:val="single" w:sz="4" w:space="0" w:color="auto"/>
              <w:right w:val="single" w:sz="4" w:space="0" w:color="auto"/>
            </w:tcBorders>
            <w:shd w:val="clear" w:color="FFFFFF" w:fill="FFFFFF"/>
          </w:tcPr>
          <w:p w14:paraId="56C9792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7A0CC71"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D00646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3189EA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w:t>
            </w:r>
          </w:p>
        </w:tc>
        <w:tc>
          <w:tcPr>
            <w:tcW w:w="2001" w:type="dxa"/>
            <w:tcBorders>
              <w:top w:val="nil"/>
              <w:left w:val="nil"/>
              <w:bottom w:val="single" w:sz="4" w:space="0" w:color="auto"/>
              <w:right w:val="single" w:sz="4" w:space="0" w:color="auto"/>
            </w:tcBorders>
            <w:shd w:val="clear" w:color="FFFFFF" w:fill="FFFFFF"/>
            <w:noWrap/>
            <w:vAlign w:val="center"/>
          </w:tcPr>
          <w:p w14:paraId="328C5C5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轿厢板-IC卡</w:t>
            </w:r>
          </w:p>
        </w:tc>
        <w:tc>
          <w:tcPr>
            <w:tcW w:w="3385" w:type="dxa"/>
            <w:tcBorders>
              <w:top w:val="nil"/>
              <w:left w:val="nil"/>
              <w:bottom w:val="single" w:sz="4" w:space="0" w:color="auto"/>
              <w:right w:val="single" w:sz="4" w:space="0" w:color="auto"/>
            </w:tcBorders>
            <w:shd w:val="clear" w:color="FFFFFF" w:fill="FFFFFF"/>
            <w:vAlign w:val="center"/>
          </w:tcPr>
          <w:p w14:paraId="4DBF5B5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BL2000-CZB</w:t>
            </w:r>
          </w:p>
        </w:tc>
        <w:tc>
          <w:tcPr>
            <w:tcW w:w="1118" w:type="dxa"/>
            <w:tcBorders>
              <w:top w:val="nil"/>
              <w:left w:val="nil"/>
              <w:bottom w:val="single" w:sz="4" w:space="0" w:color="auto"/>
              <w:right w:val="single" w:sz="4" w:space="0" w:color="auto"/>
            </w:tcBorders>
            <w:shd w:val="clear" w:color="FFFFFF" w:fill="FFFFFF"/>
            <w:vAlign w:val="center"/>
          </w:tcPr>
          <w:p w14:paraId="4120A58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1C7ADC0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tcBorders>
              <w:top w:val="nil"/>
              <w:left w:val="nil"/>
              <w:bottom w:val="single" w:sz="4" w:space="0" w:color="auto"/>
              <w:right w:val="single" w:sz="4" w:space="0" w:color="auto"/>
            </w:tcBorders>
            <w:shd w:val="clear" w:color="FFFFFF" w:fill="FFFFFF"/>
            <w:vAlign w:val="center"/>
          </w:tcPr>
          <w:p w14:paraId="3056A911"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原装</w:t>
            </w:r>
          </w:p>
        </w:tc>
      </w:tr>
      <w:tr w:rsidR="00E14046" w14:paraId="44BEE019"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ECFC7AB"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42BC2F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17</w:t>
            </w:r>
          </w:p>
        </w:tc>
        <w:tc>
          <w:tcPr>
            <w:tcW w:w="2001" w:type="dxa"/>
            <w:tcBorders>
              <w:top w:val="nil"/>
              <w:left w:val="nil"/>
              <w:bottom w:val="single" w:sz="4" w:space="0" w:color="auto"/>
              <w:right w:val="single" w:sz="4" w:space="0" w:color="auto"/>
            </w:tcBorders>
            <w:shd w:val="clear" w:color="FFFFFF" w:fill="FFFFFF"/>
            <w:noWrap/>
            <w:vAlign w:val="center"/>
          </w:tcPr>
          <w:p w14:paraId="5DE2468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IC卡读卡器</w:t>
            </w:r>
          </w:p>
        </w:tc>
        <w:tc>
          <w:tcPr>
            <w:tcW w:w="3385" w:type="dxa"/>
            <w:tcBorders>
              <w:top w:val="nil"/>
              <w:left w:val="nil"/>
              <w:bottom w:val="single" w:sz="4" w:space="0" w:color="auto"/>
              <w:right w:val="single" w:sz="4" w:space="0" w:color="auto"/>
            </w:tcBorders>
            <w:shd w:val="clear" w:color="FFFFFF" w:fill="FFFFFF"/>
            <w:vAlign w:val="center"/>
          </w:tcPr>
          <w:p w14:paraId="4CB8A4F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SJT-CIC-AV</w:t>
            </w:r>
          </w:p>
        </w:tc>
        <w:tc>
          <w:tcPr>
            <w:tcW w:w="1118" w:type="dxa"/>
            <w:tcBorders>
              <w:top w:val="nil"/>
              <w:left w:val="nil"/>
              <w:bottom w:val="single" w:sz="4" w:space="0" w:color="auto"/>
              <w:right w:val="single" w:sz="4" w:space="0" w:color="auto"/>
            </w:tcBorders>
            <w:shd w:val="clear" w:color="FFFFFF" w:fill="FFFFFF"/>
            <w:vAlign w:val="center"/>
          </w:tcPr>
          <w:p w14:paraId="629DCEEE"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B185E9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5830</w:t>
            </w:r>
          </w:p>
        </w:tc>
        <w:tc>
          <w:tcPr>
            <w:tcW w:w="1588" w:type="dxa"/>
            <w:tcBorders>
              <w:top w:val="nil"/>
              <w:left w:val="nil"/>
              <w:bottom w:val="single" w:sz="4" w:space="0" w:color="auto"/>
              <w:right w:val="single" w:sz="4" w:space="0" w:color="auto"/>
            </w:tcBorders>
            <w:shd w:val="clear" w:color="FFFFFF" w:fill="FFFFFF"/>
            <w:vAlign w:val="center"/>
          </w:tcPr>
          <w:p w14:paraId="50F0E646"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原装</w:t>
            </w:r>
          </w:p>
        </w:tc>
      </w:tr>
      <w:tr w:rsidR="00E14046" w14:paraId="411F1423"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9A802A9" w14:textId="77777777"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D7AF69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18</w:t>
            </w:r>
          </w:p>
        </w:tc>
        <w:tc>
          <w:tcPr>
            <w:tcW w:w="200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2152FFF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再平层板</w:t>
            </w:r>
          </w:p>
        </w:tc>
        <w:tc>
          <w:tcPr>
            <w:tcW w:w="3385"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83232A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SM-SOD-V</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14:paraId="08CDB937"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14:paraId="57471B3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4875</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14:paraId="5DEBFB93"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32B7D8C6"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0546578" w14:textId="77777777"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20C595D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w:t>
            </w:r>
          </w:p>
        </w:tc>
        <w:tc>
          <w:tcPr>
            <w:tcW w:w="2001" w:type="dxa"/>
            <w:tcBorders>
              <w:top w:val="single" w:sz="4" w:space="0" w:color="auto"/>
              <w:left w:val="nil"/>
              <w:bottom w:val="single" w:sz="4" w:space="0" w:color="auto"/>
              <w:right w:val="single" w:sz="4" w:space="0" w:color="auto"/>
            </w:tcBorders>
            <w:shd w:val="clear" w:color="FFFFFF" w:fill="FFFFFF"/>
            <w:noWrap/>
            <w:vAlign w:val="center"/>
          </w:tcPr>
          <w:p w14:paraId="5713475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single" w:sz="4" w:space="0" w:color="auto"/>
              <w:left w:val="nil"/>
              <w:bottom w:val="single" w:sz="4" w:space="0" w:color="auto"/>
              <w:right w:val="single" w:sz="4" w:space="0" w:color="auto"/>
            </w:tcBorders>
            <w:shd w:val="clear" w:color="FFFFFF" w:fill="FFFFFF"/>
            <w:noWrap/>
            <w:vAlign w:val="center"/>
          </w:tcPr>
          <w:p w14:paraId="19A5428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AVY4221-EBLBR4   2.5/秒（22KW）</w:t>
            </w:r>
          </w:p>
        </w:tc>
        <w:tc>
          <w:tcPr>
            <w:tcW w:w="1118" w:type="dxa"/>
            <w:tcBorders>
              <w:top w:val="single" w:sz="4" w:space="0" w:color="auto"/>
              <w:left w:val="nil"/>
              <w:bottom w:val="single" w:sz="4" w:space="0" w:color="auto"/>
              <w:right w:val="single" w:sz="4" w:space="0" w:color="auto"/>
            </w:tcBorders>
            <w:shd w:val="clear" w:color="FFFFFF" w:fill="FFFFFF"/>
            <w:vAlign w:val="center"/>
          </w:tcPr>
          <w:p w14:paraId="73F51D8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single" w:sz="4" w:space="0" w:color="auto"/>
              <w:left w:val="nil"/>
              <w:bottom w:val="single" w:sz="4" w:space="0" w:color="auto"/>
              <w:right w:val="single" w:sz="4" w:space="0" w:color="auto"/>
            </w:tcBorders>
            <w:shd w:val="clear" w:color="FFFFFF" w:fill="FFFFFF"/>
            <w:vAlign w:val="center"/>
          </w:tcPr>
          <w:p w14:paraId="1D7B065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24380</w:t>
            </w:r>
          </w:p>
        </w:tc>
        <w:tc>
          <w:tcPr>
            <w:tcW w:w="1588" w:type="dxa"/>
            <w:tcBorders>
              <w:top w:val="single" w:sz="4" w:space="0" w:color="auto"/>
              <w:left w:val="nil"/>
              <w:bottom w:val="single" w:sz="4" w:space="0" w:color="auto"/>
              <w:right w:val="single" w:sz="4" w:space="0" w:color="auto"/>
            </w:tcBorders>
            <w:shd w:val="clear" w:color="FFFFFF" w:fill="FFFFFF"/>
            <w:vAlign w:val="center"/>
          </w:tcPr>
          <w:p w14:paraId="13AEC49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14:paraId="4415C0CF"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204058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F5632C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w:t>
            </w:r>
          </w:p>
        </w:tc>
        <w:tc>
          <w:tcPr>
            <w:tcW w:w="2001" w:type="dxa"/>
            <w:tcBorders>
              <w:top w:val="nil"/>
              <w:left w:val="nil"/>
              <w:bottom w:val="single" w:sz="4" w:space="0" w:color="auto"/>
              <w:right w:val="single" w:sz="4" w:space="0" w:color="auto"/>
            </w:tcBorders>
            <w:shd w:val="clear" w:color="FFFFFF" w:fill="FFFFFF"/>
            <w:noWrap/>
            <w:vAlign w:val="center"/>
          </w:tcPr>
          <w:p w14:paraId="28E7422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nil"/>
              <w:left w:val="nil"/>
              <w:bottom w:val="single" w:sz="4" w:space="0" w:color="auto"/>
              <w:right w:val="single" w:sz="4" w:space="0" w:color="auto"/>
            </w:tcBorders>
            <w:shd w:val="clear" w:color="FFFFFF" w:fill="FFFFFF"/>
            <w:noWrap/>
            <w:vAlign w:val="center"/>
          </w:tcPr>
          <w:p w14:paraId="4AE2AD9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AVGL1185-XBLBR4  2.0/秒 （18.5KW）</w:t>
            </w:r>
          </w:p>
        </w:tc>
        <w:tc>
          <w:tcPr>
            <w:tcW w:w="1118" w:type="dxa"/>
            <w:tcBorders>
              <w:top w:val="nil"/>
              <w:left w:val="nil"/>
              <w:bottom w:val="single" w:sz="4" w:space="0" w:color="auto"/>
              <w:right w:val="single" w:sz="4" w:space="0" w:color="auto"/>
            </w:tcBorders>
            <w:shd w:val="clear" w:color="FFFFFF" w:fill="FFFFFF"/>
            <w:vAlign w:val="center"/>
          </w:tcPr>
          <w:p w14:paraId="752B1DC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nil"/>
              <w:left w:val="nil"/>
              <w:bottom w:val="single" w:sz="4" w:space="0" w:color="auto"/>
              <w:right w:val="single" w:sz="4" w:space="0" w:color="auto"/>
            </w:tcBorders>
            <w:shd w:val="clear" w:color="FFFFFF" w:fill="FFFFFF"/>
            <w:vAlign w:val="center"/>
          </w:tcPr>
          <w:p w14:paraId="1222288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20140</w:t>
            </w:r>
          </w:p>
        </w:tc>
        <w:tc>
          <w:tcPr>
            <w:tcW w:w="1588" w:type="dxa"/>
            <w:tcBorders>
              <w:top w:val="nil"/>
              <w:left w:val="nil"/>
              <w:bottom w:val="single" w:sz="4" w:space="0" w:color="auto"/>
              <w:right w:val="single" w:sz="4" w:space="0" w:color="auto"/>
            </w:tcBorders>
            <w:shd w:val="clear" w:color="FFFFFF" w:fill="FFFFFF"/>
            <w:vAlign w:val="center"/>
          </w:tcPr>
          <w:p w14:paraId="437A40D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14:paraId="77BA291D"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1929D1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0A157A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2001" w:type="dxa"/>
            <w:tcBorders>
              <w:top w:val="nil"/>
              <w:left w:val="nil"/>
              <w:bottom w:val="single" w:sz="4" w:space="0" w:color="auto"/>
              <w:right w:val="single" w:sz="4" w:space="0" w:color="auto"/>
            </w:tcBorders>
            <w:shd w:val="clear" w:color="FFFFFF" w:fill="FFFFFF"/>
            <w:noWrap/>
            <w:vAlign w:val="center"/>
          </w:tcPr>
          <w:p w14:paraId="08AD0C9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nil"/>
              <w:left w:val="nil"/>
              <w:bottom w:val="single" w:sz="4" w:space="0" w:color="auto"/>
              <w:right w:val="single" w:sz="4" w:space="0" w:color="auto"/>
            </w:tcBorders>
            <w:shd w:val="clear" w:color="FFFFFF" w:fill="FFFFFF"/>
            <w:noWrap/>
            <w:vAlign w:val="center"/>
          </w:tcPr>
          <w:p w14:paraId="71C8018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AVGL1025-XBLBR4  1.75/秒 （15KW）</w:t>
            </w:r>
          </w:p>
        </w:tc>
        <w:tc>
          <w:tcPr>
            <w:tcW w:w="1118" w:type="dxa"/>
            <w:tcBorders>
              <w:top w:val="nil"/>
              <w:left w:val="nil"/>
              <w:bottom w:val="single" w:sz="4" w:space="0" w:color="auto"/>
              <w:right w:val="single" w:sz="4" w:space="0" w:color="auto"/>
            </w:tcBorders>
            <w:shd w:val="clear" w:color="FFFFFF" w:fill="FFFFFF"/>
            <w:vAlign w:val="center"/>
          </w:tcPr>
          <w:p w14:paraId="20EF4C4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nil"/>
              <w:left w:val="nil"/>
              <w:bottom w:val="single" w:sz="4" w:space="0" w:color="auto"/>
              <w:right w:val="single" w:sz="4" w:space="0" w:color="auto"/>
            </w:tcBorders>
            <w:shd w:val="clear" w:color="FFFFFF" w:fill="FFFFFF"/>
            <w:vAlign w:val="center"/>
          </w:tcPr>
          <w:p w14:paraId="174DBDC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13780</w:t>
            </w:r>
          </w:p>
        </w:tc>
        <w:tc>
          <w:tcPr>
            <w:tcW w:w="1588" w:type="dxa"/>
            <w:tcBorders>
              <w:top w:val="nil"/>
              <w:left w:val="nil"/>
              <w:bottom w:val="single" w:sz="4" w:space="0" w:color="auto"/>
              <w:right w:val="single" w:sz="4" w:space="0" w:color="auto"/>
            </w:tcBorders>
            <w:shd w:val="clear" w:color="FFFFFF" w:fill="FFFFFF"/>
            <w:vAlign w:val="center"/>
          </w:tcPr>
          <w:p w14:paraId="1C760C1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14:paraId="4E71D30F"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BC8332C"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A5FFFB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w:t>
            </w:r>
          </w:p>
        </w:tc>
        <w:tc>
          <w:tcPr>
            <w:tcW w:w="2001" w:type="dxa"/>
            <w:tcBorders>
              <w:top w:val="nil"/>
              <w:left w:val="nil"/>
              <w:bottom w:val="single" w:sz="4" w:space="0" w:color="auto"/>
              <w:right w:val="single" w:sz="4" w:space="0" w:color="auto"/>
            </w:tcBorders>
            <w:shd w:val="clear" w:color="FFFFFF" w:fill="FFFFFF"/>
            <w:noWrap/>
            <w:vAlign w:val="center"/>
          </w:tcPr>
          <w:p w14:paraId="1FE1FC6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变压器</w:t>
            </w:r>
          </w:p>
        </w:tc>
        <w:tc>
          <w:tcPr>
            <w:tcW w:w="3385" w:type="dxa"/>
            <w:tcBorders>
              <w:top w:val="nil"/>
              <w:left w:val="nil"/>
              <w:bottom w:val="single" w:sz="4" w:space="0" w:color="auto"/>
              <w:right w:val="single" w:sz="4" w:space="0" w:color="auto"/>
            </w:tcBorders>
            <w:shd w:val="clear" w:color="FFFFFF" w:fill="FFFFFF"/>
            <w:noWrap/>
            <w:vAlign w:val="center"/>
          </w:tcPr>
          <w:p w14:paraId="3B9DBF7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BK-400VA</w:t>
            </w:r>
          </w:p>
        </w:tc>
        <w:tc>
          <w:tcPr>
            <w:tcW w:w="1118" w:type="dxa"/>
            <w:tcBorders>
              <w:top w:val="nil"/>
              <w:left w:val="nil"/>
              <w:bottom w:val="single" w:sz="4" w:space="0" w:color="auto"/>
              <w:right w:val="single" w:sz="4" w:space="0" w:color="auto"/>
            </w:tcBorders>
            <w:shd w:val="clear" w:color="FFFFFF" w:fill="FFFFFF"/>
            <w:vAlign w:val="center"/>
          </w:tcPr>
          <w:p w14:paraId="2DC7C26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6378BDE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1988</w:t>
            </w:r>
          </w:p>
        </w:tc>
        <w:tc>
          <w:tcPr>
            <w:tcW w:w="1588" w:type="dxa"/>
            <w:tcBorders>
              <w:top w:val="nil"/>
              <w:left w:val="nil"/>
              <w:bottom w:val="single" w:sz="4" w:space="0" w:color="auto"/>
              <w:right w:val="single" w:sz="4" w:space="0" w:color="auto"/>
            </w:tcBorders>
            <w:shd w:val="clear" w:color="FFFFFF" w:fill="FFFFFF"/>
          </w:tcPr>
          <w:p w14:paraId="2A1A4FBD"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7E5AB66"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7FBAD8A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3E15DE8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w:t>
            </w:r>
          </w:p>
        </w:tc>
        <w:tc>
          <w:tcPr>
            <w:tcW w:w="2001" w:type="dxa"/>
            <w:tcBorders>
              <w:top w:val="nil"/>
              <w:left w:val="nil"/>
              <w:bottom w:val="single" w:sz="4" w:space="0" w:color="auto"/>
              <w:right w:val="single" w:sz="4" w:space="0" w:color="auto"/>
            </w:tcBorders>
            <w:shd w:val="clear" w:color="FFFFFF" w:fill="FFFFFF"/>
            <w:noWrap/>
            <w:vAlign w:val="center"/>
          </w:tcPr>
          <w:p w14:paraId="6806978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编码器</w:t>
            </w:r>
          </w:p>
        </w:tc>
        <w:tc>
          <w:tcPr>
            <w:tcW w:w="3385" w:type="dxa"/>
            <w:tcBorders>
              <w:top w:val="nil"/>
              <w:left w:val="nil"/>
              <w:bottom w:val="single" w:sz="4" w:space="0" w:color="auto"/>
              <w:right w:val="single" w:sz="4" w:space="0" w:color="auto"/>
            </w:tcBorders>
            <w:shd w:val="clear" w:color="FFFFFF" w:fill="FFFFFF"/>
            <w:noWrap/>
            <w:vAlign w:val="center"/>
          </w:tcPr>
          <w:p w14:paraId="5FEF7ED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E6B2-CWZ6C</w:t>
            </w:r>
          </w:p>
        </w:tc>
        <w:tc>
          <w:tcPr>
            <w:tcW w:w="1118" w:type="dxa"/>
            <w:tcBorders>
              <w:top w:val="nil"/>
              <w:left w:val="nil"/>
              <w:bottom w:val="single" w:sz="4" w:space="0" w:color="auto"/>
              <w:right w:val="single" w:sz="4" w:space="0" w:color="auto"/>
            </w:tcBorders>
            <w:shd w:val="clear" w:color="FFFFFF" w:fill="FFFFFF"/>
            <w:vAlign w:val="center"/>
          </w:tcPr>
          <w:p w14:paraId="01E0E5EE"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BE1924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4030</w:t>
            </w:r>
          </w:p>
        </w:tc>
        <w:tc>
          <w:tcPr>
            <w:tcW w:w="1588" w:type="dxa"/>
            <w:tcBorders>
              <w:top w:val="nil"/>
              <w:left w:val="nil"/>
              <w:bottom w:val="single" w:sz="4" w:space="0" w:color="auto"/>
              <w:right w:val="single" w:sz="4" w:space="0" w:color="auto"/>
            </w:tcBorders>
            <w:shd w:val="clear" w:color="FFFFFF" w:fill="FFFFFF"/>
          </w:tcPr>
          <w:p w14:paraId="07B6B90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E078319"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0ED17B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2B368A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w:t>
            </w:r>
          </w:p>
        </w:tc>
        <w:tc>
          <w:tcPr>
            <w:tcW w:w="2001" w:type="dxa"/>
            <w:tcBorders>
              <w:top w:val="nil"/>
              <w:left w:val="nil"/>
              <w:bottom w:val="single" w:sz="4" w:space="0" w:color="auto"/>
              <w:right w:val="single" w:sz="4" w:space="0" w:color="auto"/>
            </w:tcBorders>
            <w:shd w:val="clear" w:color="FFFFFF" w:fill="FFFFFF"/>
            <w:noWrap/>
            <w:vAlign w:val="center"/>
          </w:tcPr>
          <w:p w14:paraId="67C37A3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平层板</w:t>
            </w:r>
          </w:p>
        </w:tc>
        <w:tc>
          <w:tcPr>
            <w:tcW w:w="3385" w:type="dxa"/>
            <w:tcBorders>
              <w:top w:val="nil"/>
              <w:left w:val="nil"/>
              <w:bottom w:val="single" w:sz="4" w:space="0" w:color="auto"/>
              <w:right w:val="single" w:sz="4" w:space="0" w:color="auto"/>
            </w:tcBorders>
            <w:shd w:val="clear" w:color="FFFFFF" w:fill="FFFFFF"/>
            <w:noWrap/>
            <w:vAlign w:val="center"/>
          </w:tcPr>
          <w:p w14:paraId="51350B1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SJT-ZPC-V2</w:t>
            </w:r>
          </w:p>
        </w:tc>
        <w:tc>
          <w:tcPr>
            <w:tcW w:w="1118" w:type="dxa"/>
            <w:tcBorders>
              <w:top w:val="nil"/>
              <w:left w:val="nil"/>
              <w:bottom w:val="single" w:sz="4" w:space="0" w:color="auto"/>
              <w:right w:val="single" w:sz="4" w:space="0" w:color="auto"/>
            </w:tcBorders>
            <w:shd w:val="clear" w:color="FFFFFF" w:fill="FFFFFF"/>
            <w:vAlign w:val="center"/>
          </w:tcPr>
          <w:p w14:paraId="7AF658A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tcBorders>
              <w:top w:val="nil"/>
              <w:left w:val="nil"/>
              <w:bottom w:val="single" w:sz="4" w:space="0" w:color="auto"/>
              <w:right w:val="single" w:sz="4" w:space="0" w:color="auto"/>
            </w:tcBorders>
            <w:shd w:val="clear" w:color="FFFFFF" w:fill="FFFFFF"/>
            <w:vAlign w:val="center"/>
          </w:tcPr>
          <w:p w14:paraId="57B3D17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2330</w:t>
            </w:r>
          </w:p>
        </w:tc>
        <w:tc>
          <w:tcPr>
            <w:tcW w:w="1588" w:type="dxa"/>
            <w:tcBorders>
              <w:top w:val="nil"/>
              <w:left w:val="nil"/>
              <w:bottom w:val="single" w:sz="4" w:space="0" w:color="auto"/>
              <w:right w:val="single" w:sz="4" w:space="0" w:color="auto"/>
            </w:tcBorders>
            <w:shd w:val="clear" w:color="FFFFFF" w:fill="FFFFFF"/>
          </w:tcPr>
          <w:p w14:paraId="2877912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461B9C0E"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13CFCF8"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BC19A5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w:t>
            </w:r>
          </w:p>
        </w:tc>
        <w:tc>
          <w:tcPr>
            <w:tcW w:w="2001" w:type="dxa"/>
            <w:tcBorders>
              <w:top w:val="nil"/>
              <w:left w:val="nil"/>
              <w:bottom w:val="single" w:sz="4" w:space="0" w:color="auto"/>
              <w:right w:val="single" w:sz="4" w:space="0" w:color="auto"/>
            </w:tcBorders>
            <w:shd w:val="clear" w:color="FFFFFF" w:fill="FFFFFF"/>
            <w:noWrap/>
            <w:vAlign w:val="center"/>
          </w:tcPr>
          <w:p w14:paraId="3D4B238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14:paraId="069E815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3RT50 46-1AN20</w:t>
            </w:r>
          </w:p>
        </w:tc>
        <w:tc>
          <w:tcPr>
            <w:tcW w:w="1118" w:type="dxa"/>
            <w:tcBorders>
              <w:top w:val="nil"/>
              <w:left w:val="nil"/>
              <w:bottom w:val="single" w:sz="4" w:space="0" w:color="auto"/>
              <w:right w:val="single" w:sz="4" w:space="0" w:color="auto"/>
            </w:tcBorders>
            <w:shd w:val="clear" w:color="FFFFFF" w:fill="FFFFFF"/>
            <w:vAlign w:val="center"/>
          </w:tcPr>
          <w:p w14:paraId="09D44F75"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0F8EA1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1110</w:t>
            </w:r>
          </w:p>
        </w:tc>
        <w:tc>
          <w:tcPr>
            <w:tcW w:w="1588" w:type="dxa"/>
            <w:tcBorders>
              <w:top w:val="nil"/>
              <w:left w:val="nil"/>
              <w:bottom w:val="single" w:sz="4" w:space="0" w:color="auto"/>
              <w:right w:val="single" w:sz="4" w:space="0" w:color="auto"/>
            </w:tcBorders>
            <w:shd w:val="clear" w:color="FFFFFF" w:fill="FFFFFF"/>
            <w:vAlign w:val="center"/>
          </w:tcPr>
          <w:p w14:paraId="583A0D43"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2234CEE8"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2C3EA15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9BFB7A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w:t>
            </w:r>
          </w:p>
        </w:tc>
        <w:tc>
          <w:tcPr>
            <w:tcW w:w="2001" w:type="dxa"/>
            <w:tcBorders>
              <w:top w:val="nil"/>
              <w:left w:val="nil"/>
              <w:bottom w:val="single" w:sz="4" w:space="0" w:color="auto"/>
              <w:right w:val="single" w:sz="4" w:space="0" w:color="auto"/>
            </w:tcBorders>
            <w:shd w:val="clear" w:color="FFFFFF" w:fill="FFFFFF"/>
            <w:noWrap/>
            <w:vAlign w:val="center"/>
          </w:tcPr>
          <w:p w14:paraId="4AF48A75"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14:paraId="227084C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CJX4-4008DT</w:t>
            </w:r>
          </w:p>
        </w:tc>
        <w:tc>
          <w:tcPr>
            <w:tcW w:w="1118" w:type="dxa"/>
            <w:tcBorders>
              <w:top w:val="nil"/>
              <w:left w:val="nil"/>
              <w:bottom w:val="single" w:sz="4" w:space="0" w:color="auto"/>
              <w:right w:val="single" w:sz="4" w:space="0" w:color="auto"/>
            </w:tcBorders>
            <w:shd w:val="clear" w:color="FFFFFF" w:fill="FFFFFF"/>
            <w:vAlign w:val="center"/>
          </w:tcPr>
          <w:p w14:paraId="51A334DD"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D2FE94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1007</w:t>
            </w:r>
          </w:p>
        </w:tc>
        <w:tc>
          <w:tcPr>
            <w:tcW w:w="1588" w:type="dxa"/>
            <w:tcBorders>
              <w:top w:val="nil"/>
              <w:left w:val="nil"/>
              <w:bottom w:val="single" w:sz="4" w:space="0" w:color="auto"/>
              <w:right w:val="single" w:sz="4" w:space="0" w:color="auto"/>
            </w:tcBorders>
            <w:shd w:val="clear" w:color="FFFFFF" w:fill="FFFFFF"/>
            <w:vAlign w:val="center"/>
          </w:tcPr>
          <w:p w14:paraId="32167289"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5D8A40D7"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EF26BA7" w14:textId="77777777" w:rsidR="00E14046" w:rsidRDefault="00E14046">
            <w:pPr>
              <w:snapToGrid w:val="0"/>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518C98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27</w:t>
            </w:r>
          </w:p>
        </w:tc>
        <w:tc>
          <w:tcPr>
            <w:tcW w:w="2001" w:type="dxa"/>
            <w:tcBorders>
              <w:top w:val="nil"/>
              <w:left w:val="nil"/>
              <w:bottom w:val="single" w:sz="4" w:space="0" w:color="auto"/>
              <w:right w:val="single" w:sz="4" w:space="0" w:color="auto"/>
            </w:tcBorders>
            <w:shd w:val="clear" w:color="FFFFFF" w:fill="FFFFFF"/>
            <w:noWrap/>
            <w:vAlign w:val="center"/>
          </w:tcPr>
          <w:p w14:paraId="72F8DE91"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14:paraId="507F514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CJX4-6508DT</w:t>
            </w:r>
          </w:p>
        </w:tc>
        <w:tc>
          <w:tcPr>
            <w:tcW w:w="1118" w:type="dxa"/>
            <w:tcBorders>
              <w:top w:val="nil"/>
              <w:left w:val="nil"/>
              <w:bottom w:val="single" w:sz="4" w:space="0" w:color="auto"/>
              <w:right w:val="single" w:sz="4" w:space="0" w:color="auto"/>
            </w:tcBorders>
            <w:shd w:val="clear" w:color="FFFFFF" w:fill="FFFFFF"/>
            <w:vAlign w:val="center"/>
          </w:tcPr>
          <w:p w14:paraId="3F5E8463"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2809912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tcBorders>
              <w:top w:val="nil"/>
              <w:left w:val="nil"/>
              <w:bottom w:val="single" w:sz="4" w:space="0" w:color="auto"/>
              <w:right w:val="single" w:sz="4" w:space="0" w:color="auto"/>
            </w:tcBorders>
            <w:shd w:val="clear" w:color="FFFFFF" w:fill="FFFFFF"/>
            <w:vAlign w:val="center"/>
          </w:tcPr>
          <w:p w14:paraId="121227B7"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5916290A"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BE65C2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F6970F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28</w:t>
            </w:r>
          </w:p>
        </w:tc>
        <w:tc>
          <w:tcPr>
            <w:tcW w:w="2001" w:type="dxa"/>
            <w:tcBorders>
              <w:top w:val="nil"/>
              <w:left w:val="nil"/>
              <w:bottom w:val="single" w:sz="4" w:space="0" w:color="auto"/>
              <w:right w:val="single" w:sz="4" w:space="0" w:color="auto"/>
            </w:tcBorders>
            <w:shd w:val="clear" w:color="FFFFFF" w:fill="FFFFFF"/>
            <w:noWrap/>
            <w:vAlign w:val="center"/>
          </w:tcPr>
          <w:p w14:paraId="3B20CF0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14:paraId="74B280F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CJX4-9508DT</w:t>
            </w:r>
          </w:p>
        </w:tc>
        <w:tc>
          <w:tcPr>
            <w:tcW w:w="1118" w:type="dxa"/>
            <w:tcBorders>
              <w:top w:val="nil"/>
              <w:left w:val="nil"/>
              <w:bottom w:val="single" w:sz="4" w:space="0" w:color="auto"/>
              <w:right w:val="single" w:sz="4" w:space="0" w:color="auto"/>
            </w:tcBorders>
            <w:shd w:val="clear" w:color="FFFFFF" w:fill="FFFFFF"/>
            <w:vAlign w:val="center"/>
          </w:tcPr>
          <w:p w14:paraId="7F0ADD52"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ED97F3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2225</w:t>
            </w:r>
          </w:p>
        </w:tc>
        <w:tc>
          <w:tcPr>
            <w:tcW w:w="1588" w:type="dxa"/>
            <w:tcBorders>
              <w:top w:val="nil"/>
              <w:left w:val="nil"/>
              <w:bottom w:val="single" w:sz="4" w:space="0" w:color="auto"/>
              <w:right w:val="single" w:sz="4" w:space="0" w:color="auto"/>
            </w:tcBorders>
            <w:shd w:val="clear" w:color="FFFFFF" w:fill="FFFFFF"/>
            <w:vAlign w:val="center"/>
          </w:tcPr>
          <w:p w14:paraId="58F20E29"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14:paraId="60C0893D"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2313EEC"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7647B8D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w:t>
            </w:r>
          </w:p>
        </w:tc>
        <w:tc>
          <w:tcPr>
            <w:tcW w:w="2001" w:type="dxa"/>
            <w:tcBorders>
              <w:top w:val="nil"/>
              <w:left w:val="nil"/>
              <w:bottom w:val="single" w:sz="4" w:space="0" w:color="auto"/>
              <w:right w:val="single" w:sz="4" w:space="0" w:color="auto"/>
            </w:tcBorders>
            <w:shd w:val="clear" w:color="FFFFFF" w:fill="FFFFFF"/>
            <w:noWrap/>
            <w:vAlign w:val="center"/>
          </w:tcPr>
          <w:p w14:paraId="388B6A3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天水接触器</w:t>
            </w:r>
          </w:p>
        </w:tc>
        <w:tc>
          <w:tcPr>
            <w:tcW w:w="3385" w:type="dxa"/>
            <w:tcBorders>
              <w:top w:val="nil"/>
              <w:left w:val="nil"/>
              <w:bottom w:val="single" w:sz="4" w:space="0" w:color="auto"/>
              <w:right w:val="single" w:sz="4" w:space="0" w:color="auto"/>
            </w:tcBorders>
            <w:shd w:val="clear" w:color="FFFFFF" w:fill="FFFFFF"/>
            <w:noWrap/>
            <w:vAlign w:val="center"/>
          </w:tcPr>
          <w:p w14:paraId="5776DD4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CJX4-4008</w:t>
            </w:r>
          </w:p>
        </w:tc>
        <w:tc>
          <w:tcPr>
            <w:tcW w:w="1118" w:type="dxa"/>
            <w:tcBorders>
              <w:top w:val="nil"/>
              <w:left w:val="nil"/>
              <w:bottom w:val="single" w:sz="4" w:space="0" w:color="auto"/>
              <w:right w:val="single" w:sz="4" w:space="0" w:color="auto"/>
            </w:tcBorders>
            <w:shd w:val="clear" w:color="FFFFFF" w:fill="FFFFFF"/>
            <w:vAlign w:val="center"/>
          </w:tcPr>
          <w:p w14:paraId="0612EA92"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1EBDA25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1220</w:t>
            </w:r>
          </w:p>
        </w:tc>
        <w:tc>
          <w:tcPr>
            <w:tcW w:w="1588" w:type="dxa"/>
            <w:tcBorders>
              <w:top w:val="nil"/>
              <w:left w:val="nil"/>
              <w:bottom w:val="single" w:sz="4" w:space="0" w:color="auto"/>
              <w:right w:val="single" w:sz="4" w:space="0" w:color="auto"/>
            </w:tcBorders>
            <w:shd w:val="clear" w:color="FFFFFF" w:fill="FFFFFF"/>
            <w:vAlign w:val="center"/>
          </w:tcPr>
          <w:p w14:paraId="6C0A433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14:paraId="2565EEDF"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14:paraId="555DCC4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机械</w:t>
            </w:r>
            <w:r>
              <w:rPr>
                <w:rFonts w:ascii="宋体" w:eastAsia="宋体" w:hAnsi="宋体" w:cs="宋体" w:hint="eastAsia"/>
                <w:bCs/>
                <w:sz w:val="22"/>
                <w:szCs w:val="22"/>
              </w:rPr>
              <w:lastRenderedPageBreak/>
              <w:t>类</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A7318A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lastRenderedPageBreak/>
              <w:t>30</w:t>
            </w:r>
          </w:p>
        </w:tc>
        <w:tc>
          <w:tcPr>
            <w:tcW w:w="2001" w:type="dxa"/>
            <w:tcBorders>
              <w:top w:val="nil"/>
              <w:left w:val="nil"/>
              <w:bottom w:val="single" w:sz="4" w:space="0" w:color="auto"/>
              <w:right w:val="single" w:sz="4" w:space="0" w:color="auto"/>
            </w:tcBorders>
            <w:shd w:val="clear" w:color="FFFFFF" w:fill="FFFFFF"/>
            <w:noWrap/>
            <w:vAlign w:val="center"/>
          </w:tcPr>
          <w:p w14:paraId="7C84F25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 xml:space="preserve">轿顶轮 </w:t>
            </w:r>
          </w:p>
        </w:tc>
        <w:tc>
          <w:tcPr>
            <w:tcW w:w="3385" w:type="dxa"/>
            <w:tcBorders>
              <w:top w:val="nil"/>
              <w:left w:val="nil"/>
              <w:bottom w:val="single" w:sz="4" w:space="0" w:color="auto"/>
              <w:right w:val="single" w:sz="4" w:space="0" w:color="auto"/>
            </w:tcBorders>
            <w:shd w:val="clear" w:color="FFFFFF" w:fill="FFFFFF"/>
            <w:noWrap/>
            <w:vAlign w:val="center"/>
          </w:tcPr>
          <w:p w14:paraId="1350E3BF"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SMHK-10</w:t>
            </w:r>
          </w:p>
        </w:tc>
        <w:tc>
          <w:tcPr>
            <w:tcW w:w="1118" w:type="dxa"/>
            <w:tcBorders>
              <w:top w:val="nil"/>
              <w:left w:val="nil"/>
              <w:bottom w:val="single" w:sz="4" w:space="0" w:color="auto"/>
              <w:right w:val="single" w:sz="4" w:space="0" w:color="auto"/>
            </w:tcBorders>
            <w:shd w:val="clear" w:color="FFFFFF" w:fill="FFFFFF"/>
            <w:vAlign w:val="center"/>
          </w:tcPr>
          <w:p w14:paraId="213DD375"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5BE5E46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2150</w:t>
            </w:r>
          </w:p>
        </w:tc>
        <w:tc>
          <w:tcPr>
            <w:tcW w:w="1588" w:type="dxa"/>
            <w:tcBorders>
              <w:top w:val="nil"/>
              <w:left w:val="nil"/>
              <w:bottom w:val="single" w:sz="4" w:space="0" w:color="auto"/>
              <w:right w:val="single" w:sz="4" w:space="0" w:color="auto"/>
            </w:tcBorders>
            <w:shd w:val="clear" w:color="FFFFFF" w:fill="FFFFFF"/>
            <w:vAlign w:val="center"/>
          </w:tcPr>
          <w:p w14:paraId="1D782667" w14:textId="77777777" w:rsidR="00E14046" w:rsidRDefault="00E14046">
            <w:pPr>
              <w:snapToGrid w:val="0"/>
              <w:jc w:val="center"/>
              <w:rPr>
                <w:rFonts w:ascii="宋体" w:eastAsia="宋体" w:hAnsi="宋体" w:cs="宋体"/>
                <w:bCs/>
                <w:sz w:val="22"/>
                <w:szCs w:val="22"/>
              </w:rPr>
            </w:pPr>
          </w:p>
        </w:tc>
      </w:tr>
      <w:tr w:rsidR="00E14046" w14:paraId="60F27C16"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289B65B"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82596A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w:t>
            </w:r>
          </w:p>
        </w:tc>
        <w:tc>
          <w:tcPr>
            <w:tcW w:w="2001" w:type="dxa"/>
            <w:tcBorders>
              <w:top w:val="nil"/>
              <w:left w:val="nil"/>
              <w:bottom w:val="single" w:sz="4" w:space="0" w:color="auto"/>
              <w:right w:val="single" w:sz="4" w:space="0" w:color="auto"/>
            </w:tcBorders>
            <w:shd w:val="clear" w:color="FFFFFF" w:fill="FFFFFF"/>
            <w:noWrap/>
            <w:vAlign w:val="center"/>
          </w:tcPr>
          <w:p w14:paraId="2510629A" w14:textId="77777777"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385" w:type="dxa"/>
            <w:tcBorders>
              <w:top w:val="nil"/>
              <w:left w:val="nil"/>
              <w:bottom w:val="single" w:sz="4" w:space="0" w:color="auto"/>
              <w:right w:val="single" w:sz="4" w:space="0" w:color="auto"/>
            </w:tcBorders>
            <w:shd w:val="clear" w:color="FFFFFF" w:fill="FFFFFF"/>
            <w:noWrap/>
            <w:vAlign w:val="center"/>
          </w:tcPr>
          <w:p w14:paraId="00A365B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FN-GDX-004-轿厢滚动</w:t>
            </w:r>
          </w:p>
        </w:tc>
        <w:tc>
          <w:tcPr>
            <w:tcW w:w="1118" w:type="dxa"/>
            <w:tcBorders>
              <w:top w:val="nil"/>
              <w:left w:val="nil"/>
              <w:bottom w:val="single" w:sz="4" w:space="0" w:color="auto"/>
              <w:right w:val="single" w:sz="4" w:space="0" w:color="auto"/>
            </w:tcBorders>
            <w:shd w:val="clear" w:color="FFFFFF" w:fill="FFFFFF"/>
            <w:vAlign w:val="center"/>
          </w:tcPr>
          <w:p w14:paraId="1781168A" w14:textId="77777777"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4E4A5A7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2990</w:t>
            </w:r>
          </w:p>
        </w:tc>
        <w:tc>
          <w:tcPr>
            <w:tcW w:w="1588" w:type="dxa"/>
            <w:tcBorders>
              <w:top w:val="nil"/>
              <w:left w:val="nil"/>
              <w:bottom w:val="single" w:sz="4" w:space="0" w:color="auto"/>
              <w:right w:val="single" w:sz="4" w:space="0" w:color="auto"/>
            </w:tcBorders>
            <w:shd w:val="clear" w:color="FFFFFF" w:fill="FFFFFF"/>
            <w:vAlign w:val="center"/>
          </w:tcPr>
          <w:p w14:paraId="157C69C6" w14:textId="77777777" w:rsidR="00E14046" w:rsidRDefault="00E14046">
            <w:pPr>
              <w:snapToGrid w:val="0"/>
              <w:jc w:val="center"/>
              <w:rPr>
                <w:rFonts w:ascii="宋体" w:eastAsia="宋体" w:hAnsi="宋体" w:cs="宋体"/>
                <w:sz w:val="22"/>
                <w:szCs w:val="22"/>
              </w:rPr>
            </w:pPr>
          </w:p>
        </w:tc>
      </w:tr>
      <w:tr w:rsidR="00E14046" w14:paraId="0EC41573"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518F49CF"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10F60AC"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2001" w:type="dxa"/>
            <w:tcBorders>
              <w:top w:val="nil"/>
              <w:left w:val="nil"/>
              <w:bottom w:val="single" w:sz="4" w:space="0" w:color="auto"/>
              <w:right w:val="single" w:sz="4" w:space="0" w:color="auto"/>
            </w:tcBorders>
            <w:shd w:val="clear" w:color="FFFFFF" w:fill="FFFFFF"/>
            <w:noWrap/>
            <w:vAlign w:val="center"/>
          </w:tcPr>
          <w:p w14:paraId="45FC4B2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对重高速滚轮</w:t>
            </w:r>
          </w:p>
        </w:tc>
        <w:tc>
          <w:tcPr>
            <w:tcW w:w="3385" w:type="dxa"/>
            <w:tcBorders>
              <w:top w:val="nil"/>
              <w:left w:val="nil"/>
              <w:bottom w:val="single" w:sz="4" w:space="0" w:color="auto"/>
              <w:right w:val="single" w:sz="4" w:space="0" w:color="auto"/>
            </w:tcBorders>
            <w:shd w:val="clear" w:color="FFFFFF" w:fill="FFFFFF"/>
            <w:noWrap/>
            <w:vAlign w:val="center"/>
          </w:tcPr>
          <w:p w14:paraId="7ADADDA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6032</w:t>
            </w:r>
          </w:p>
        </w:tc>
        <w:tc>
          <w:tcPr>
            <w:tcW w:w="1118" w:type="dxa"/>
            <w:tcBorders>
              <w:top w:val="nil"/>
              <w:left w:val="nil"/>
              <w:bottom w:val="single" w:sz="4" w:space="0" w:color="auto"/>
              <w:right w:val="single" w:sz="4" w:space="0" w:color="auto"/>
            </w:tcBorders>
            <w:shd w:val="clear" w:color="FFFFFF" w:fill="FFFFFF"/>
            <w:vAlign w:val="center"/>
          </w:tcPr>
          <w:p w14:paraId="3975F223"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CD6F17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2385</w:t>
            </w:r>
          </w:p>
        </w:tc>
        <w:tc>
          <w:tcPr>
            <w:tcW w:w="1588" w:type="dxa"/>
            <w:tcBorders>
              <w:top w:val="nil"/>
              <w:left w:val="nil"/>
              <w:bottom w:val="single" w:sz="4" w:space="0" w:color="auto"/>
              <w:right w:val="single" w:sz="4" w:space="0" w:color="auto"/>
            </w:tcBorders>
            <w:shd w:val="clear" w:color="FFFFFF" w:fill="FFFFFF"/>
          </w:tcPr>
          <w:p w14:paraId="5CFA70BE"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521B7B0E"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137789E3"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6BF18A4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w:t>
            </w:r>
          </w:p>
        </w:tc>
        <w:tc>
          <w:tcPr>
            <w:tcW w:w="2001" w:type="dxa"/>
            <w:tcBorders>
              <w:top w:val="nil"/>
              <w:left w:val="nil"/>
              <w:bottom w:val="single" w:sz="4" w:space="0" w:color="auto"/>
              <w:right w:val="single" w:sz="4" w:space="0" w:color="auto"/>
            </w:tcBorders>
            <w:shd w:val="clear" w:color="FFFFFF" w:fill="FFFFFF"/>
            <w:noWrap/>
            <w:vAlign w:val="center"/>
          </w:tcPr>
          <w:p w14:paraId="2C52A43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轿厢高速滚轮</w:t>
            </w:r>
          </w:p>
        </w:tc>
        <w:tc>
          <w:tcPr>
            <w:tcW w:w="3385" w:type="dxa"/>
            <w:tcBorders>
              <w:top w:val="nil"/>
              <w:left w:val="nil"/>
              <w:bottom w:val="single" w:sz="4" w:space="0" w:color="auto"/>
              <w:right w:val="single" w:sz="4" w:space="0" w:color="auto"/>
            </w:tcBorders>
            <w:shd w:val="clear" w:color="FFFFFF" w:fill="FFFFFF"/>
            <w:noWrap/>
            <w:vAlign w:val="center"/>
          </w:tcPr>
          <w:p w14:paraId="797233A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6004</w:t>
            </w:r>
          </w:p>
        </w:tc>
        <w:tc>
          <w:tcPr>
            <w:tcW w:w="1118" w:type="dxa"/>
            <w:tcBorders>
              <w:top w:val="nil"/>
              <w:left w:val="nil"/>
              <w:bottom w:val="single" w:sz="4" w:space="0" w:color="auto"/>
              <w:right w:val="single" w:sz="4" w:space="0" w:color="auto"/>
            </w:tcBorders>
            <w:shd w:val="clear" w:color="FFFFFF" w:fill="FFFFFF"/>
            <w:vAlign w:val="center"/>
          </w:tcPr>
          <w:p w14:paraId="2D33B867"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3436064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2600</w:t>
            </w:r>
          </w:p>
        </w:tc>
        <w:tc>
          <w:tcPr>
            <w:tcW w:w="1588" w:type="dxa"/>
            <w:tcBorders>
              <w:top w:val="nil"/>
              <w:left w:val="nil"/>
              <w:bottom w:val="single" w:sz="4" w:space="0" w:color="auto"/>
              <w:right w:val="single" w:sz="4" w:space="0" w:color="auto"/>
            </w:tcBorders>
            <w:shd w:val="clear" w:color="FFFFFF" w:fill="FFFFFF"/>
          </w:tcPr>
          <w:p w14:paraId="179BE135"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77F9F35"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034CA8E6"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EF826B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w:t>
            </w:r>
          </w:p>
        </w:tc>
        <w:tc>
          <w:tcPr>
            <w:tcW w:w="2001" w:type="dxa"/>
            <w:tcBorders>
              <w:top w:val="nil"/>
              <w:left w:val="nil"/>
              <w:bottom w:val="single" w:sz="4" w:space="0" w:color="auto"/>
              <w:right w:val="single" w:sz="4" w:space="0" w:color="auto"/>
            </w:tcBorders>
            <w:shd w:val="clear" w:color="FFFFFF" w:fill="FFFFFF"/>
            <w:noWrap/>
            <w:vAlign w:val="center"/>
          </w:tcPr>
          <w:p w14:paraId="00F320CB"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曳引轮</w:t>
            </w:r>
          </w:p>
        </w:tc>
        <w:tc>
          <w:tcPr>
            <w:tcW w:w="3385" w:type="dxa"/>
            <w:tcBorders>
              <w:top w:val="nil"/>
              <w:left w:val="nil"/>
              <w:bottom w:val="single" w:sz="4" w:space="0" w:color="auto"/>
              <w:right w:val="single" w:sz="4" w:space="0" w:color="auto"/>
            </w:tcBorders>
            <w:shd w:val="clear" w:color="FFFFFF" w:fill="FFFFFF"/>
            <w:noWrap/>
            <w:vAlign w:val="center"/>
          </w:tcPr>
          <w:p w14:paraId="0A3DC71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SM520-5-10-15</w:t>
            </w:r>
          </w:p>
        </w:tc>
        <w:tc>
          <w:tcPr>
            <w:tcW w:w="1118" w:type="dxa"/>
            <w:tcBorders>
              <w:top w:val="nil"/>
              <w:left w:val="nil"/>
              <w:bottom w:val="single" w:sz="4" w:space="0" w:color="auto"/>
              <w:right w:val="single" w:sz="4" w:space="0" w:color="auto"/>
            </w:tcBorders>
            <w:shd w:val="clear" w:color="FFFFFF" w:fill="FFFFFF"/>
            <w:vAlign w:val="center"/>
          </w:tcPr>
          <w:p w14:paraId="7F0B91CC"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9E53FA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8215</w:t>
            </w:r>
          </w:p>
        </w:tc>
        <w:tc>
          <w:tcPr>
            <w:tcW w:w="1588" w:type="dxa"/>
            <w:tcBorders>
              <w:top w:val="nil"/>
              <w:left w:val="nil"/>
              <w:bottom w:val="single" w:sz="4" w:space="0" w:color="auto"/>
              <w:right w:val="single" w:sz="4" w:space="0" w:color="auto"/>
            </w:tcBorders>
            <w:shd w:val="clear" w:color="FFFFFF" w:fill="FFFFFF"/>
          </w:tcPr>
          <w:p w14:paraId="6AC7A130"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404BC23"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460B75F7"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40B96A0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35</w:t>
            </w:r>
          </w:p>
        </w:tc>
        <w:tc>
          <w:tcPr>
            <w:tcW w:w="2001" w:type="dxa"/>
            <w:tcBorders>
              <w:top w:val="nil"/>
              <w:left w:val="nil"/>
              <w:bottom w:val="single" w:sz="4" w:space="0" w:color="auto"/>
              <w:right w:val="single" w:sz="4" w:space="0" w:color="auto"/>
            </w:tcBorders>
            <w:shd w:val="clear" w:color="FFFFFF" w:fill="FFFFFF"/>
            <w:noWrap/>
            <w:vAlign w:val="center"/>
          </w:tcPr>
          <w:p w14:paraId="2425A4ED"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门挂板</w:t>
            </w:r>
          </w:p>
        </w:tc>
        <w:tc>
          <w:tcPr>
            <w:tcW w:w="3385" w:type="dxa"/>
            <w:tcBorders>
              <w:top w:val="nil"/>
              <w:left w:val="nil"/>
              <w:bottom w:val="single" w:sz="4" w:space="0" w:color="auto"/>
              <w:right w:val="single" w:sz="4" w:space="0" w:color="auto"/>
            </w:tcBorders>
            <w:shd w:val="clear" w:color="FFFFFF" w:fill="FFFFFF"/>
            <w:noWrap/>
            <w:vAlign w:val="center"/>
          </w:tcPr>
          <w:p w14:paraId="5334E0C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JMGB1-95</w:t>
            </w:r>
          </w:p>
        </w:tc>
        <w:tc>
          <w:tcPr>
            <w:tcW w:w="1118" w:type="dxa"/>
            <w:tcBorders>
              <w:top w:val="nil"/>
              <w:left w:val="nil"/>
              <w:bottom w:val="single" w:sz="4" w:space="0" w:color="auto"/>
              <w:right w:val="single" w:sz="4" w:space="0" w:color="auto"/>
            </w:tcBorders>
            <w:shd w:val="clear" w:color="FFFFFF" w:fill="FFFFFF"/>
            <w:vAlign w:val="center"/>
          </w:tcPr>
          <w:p w14:paraId="2EA0137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14:paraId="4E17F95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1510</w:t>
            </w:r>
          </w:p>
        </w:tc>
        <w:tc>
          <w:tcPr>
            <w:tcW w:w="1588" w:type="dxa"/>
            <w:tcBorders>
              <w:top w:val="nil"/>
              <w:left w:val="nil"/>
              <w:bottom w:val="single" w:sz="4" w:space="0" w:color="auto"/>
              <w:right w:val="single" w:sz="4" w:space="0" w:color="auto"/>
            </w:tcBorders>
            <w:shd w:val="clear" w:color="FFFFFF" w:fill="FFFFFF"/>
          </w:tcPr>
          <w:p w14:paraId="08C5B6DC"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5369B5C"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4B2569E"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8B1C550"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36</w:t>
            </w:r>
          </w:p>
        </w:tc>
        <w:tc>
          <w:tcPr>
            <w:tcW w:w="2001" w:type="dxa"/>
            <w:tcBorders>
              <w:top w:val="nil"/>
              <w:left w:val="nil"/>
              <w:bottom w:val="single" w:sz="4" w:space="0" w:color="auto"/>
              <w:right w:val="single" w:sz="4" w:space="0" w:color="auto"/>
            </w:tcBorders>
            <w:shd w:val="clear" w:color="FFFFFF" w:fill="FFFFFF"/>
            <w:noWrap/>
            <w:vAlign w:val="center"/>
          </w:tcPr>
          <w:p w14:paraId="46EB66B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曳引轮（高速）</w:t>
            </w:r>
          </w:p>
        </w:tc>
        <w:tc>
          <w:tcPr>
            <w:tcW w:w="3385" w:type="dxa"/>
            <w:tcBorders>
              <w:top w:val="nil"/>
              <w:left w:val="nil"/>
              <w:bottom w:val="single" w:sz="4" w:space="0" w:color="auto"/>
              <w:right w:val="single" w:sz="4" w:space="0" w:color="auto"/>
            </w:tcBorders>
            <w:shd w:val="clear" w:color="FFFFFF" w:fill="FFFFFF"/>
            <w:noWrap/>
            <w:vAlign w:val="center"/>
          </w:tcPr>
          <w:p w14:paraId="4FCFDCA9"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YJ245A</w:t>
            </w:r>
          </w:p>
        </w:tc>
        <w:tc>
          <w:tcPr>
            <w:tcW w:w="1118" w:type="dxa"/>
            <w:tcBorders>
              <w:top w:val="nil"/>
              <w:left w:val="nil"/>
              <w:bottom w:val="single" w:sz="4" w:space="0" w:color="auto"/>
              <w:right w:val="single" w:sz="4" w:space="0" w:color="auto"/>
            </w:tcBorders>
            <w:shd w:val="clear" w:color="FFFFFF" w:fill="FFFFFF"/>
            <w:vAlign w:val="center"/>
          </w:tcPr>
          <w:p w14:paraId="74510DFE"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6492B7D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9275</w:t>
            </w:r>
          </w:p>
        </w:tc>
        <w:tc>
          <w:tcPr>
            <w:tcW w:w="1588" w:type="dxa"/>
            <w:tcBorders>
              <w:top w:val="nil"/>
              <w:left w:val="nil"/>
              <w:bottom w:val="single" w:sz="4" w:space="0" w:color="auto"/>
              <w:right w:val="single" w:sz="4" w:space="0" w:color="auto"/>
            </w:tcBorders>
            <w:shd w:val="clear" w:color="FFFFFF" w:fill="FFFFFF"/>
          </w:tcPr>
          <w:p w14:paraId="6BA49D6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62836147"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3AF2DB7C"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1DAED54"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w:t>
            </w:r>
          </w:p>
        </w:tc>
        <w:tc>
          <w:tcPr>
            <w:tcW w:w="2001" w:type="dxa"/>
            <w:tcBorders>
              <w:top w:val="nil"/>
              <w:left w:val="nil"/>
              <w:bottom w:val="single" w:sz="4" w:space="0" w:color="auto"/>
              <w:right w:val="single" w:sz="4" w:space="0" w:color="auto"/>
            </w:tcBorders>
            <w:shd w:val="clear" w:color="FFFFFF" w:fill="FFFFFF"/>
            <w:noWrap/>
            <w:vAlign w:val="center"/>
          </w:tcPr>
          <w:p w14:paraId="16CF7BB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机房导向轮</w:t>
            </w:r>
          </w:p>
        </w:tc>
        <w:tc>
          <w:tcPr>
            <w:tcW w:w="3385" w:type="dxa"/>
            <w:tcBorders>
              <w:top w:val="nil"/>
              <w:left w:val="nil"/>
              <w:bottom w:val="single" w:sz="4" w:space="0" w:color="auto"/>
              <w:right w:val="single" w:sz="4" w:space="0" w:color="auto"/>
            </w:tcBorders>
            <w:shd w:val="clear" w:color="FFFFFF" w:fill="FFFFFF"/>
            <w:noWrap/>
            <w:vAlign w:val="center"/>
          </w:tcPr>
          <w:p w14:paraId="30CA114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JF400-5-10-15</w:t>
            </w:r>
          </w:p>
        </w:tc>
        <w:tc>
          <w:tcPr>
            <w:tcW w:w="1118" w:type="dxa"/>
            <w:tcBorders>
              <w:top w:val="nil"/>
              <w:left w:val="nil"/>
              <w:bottom w:val="single" w:sz="4" w:space="0" w:color="auto"/>
              <w:right w:val="single" w:sz="4" w:space="0" w:color="auto"/>
            </w:tcBorders>
            <w:shd w:val="clear" w:color="FFFFFF" w:fill="FFFFFF"/>
            <w:vAlign w:val="center"/>
          </w:tcPr>
          <w:p w14:paraId="53054C39"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0D49FD7A"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2915</w:t>
            </w:r>
          </w:p>
        </w:tc>
        <w:tc>
          <w:tcPr>
            <w:tcW w:w="1588" w:type="dxa"/>
            <w:tcBorders>
              <w:top w:val="nil"/>
              <w:left w:val="nil"/>
              <w:bottom w:val="single" w:sz="4" w:space="0" w:color="auto"/>
              <w:right w:val="single" w:sz="4" w:space="0" w:color="auto"/>
            </w:tcBorders>
            <w:shd w:val="clear" w:color="FFFFFF" w:fill="FFFFFF"/>
          </w:tcPr>
          <w:p w14:paraId="6A8DF1D5"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2E6EE6D3"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537C605"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27B496D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38</w:t>
            </w:r>
          </w:p>
        </w:tc>
        <w:tc>
          <w:tcPr>
            <w:tcW w:w="2001" w:type="dxa"/>
            <w:tcBorders>
              <w:top w:val="nil"/>
              <w:left w:val="nil"/>
              <w:bottom w:val="single" w:sz="4" w:space="0" w:color="auto"/>
              <w:right w:val="single" w:sz="4" w:space="0" w:color="auto"/>
            </w:tcBorders>
            <w:shd w:val="clear" w:color="FFFFFF" w:fill="FFFFFF"/>
            <w:noWrap/>
            <w:vAlign w:val="center"/>
          </w:tcPr>
          <w:p w14:paraId="560C8F7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轿顶导向轮</w:t>
            </w:r>
          </w:p>
        </w:tc>
        <w:tc>
          <w:tcPr>
            <w:tcW w:w="3385" w:type="dxa"/>
            <w:tcBorders>
              <w:top w:val="nil"/>
              <w:left w:val="nil"/>
              <w:bottom w:val="single" w:sz="4" w:space="0" w:color="auto"/>
              <w:right w:val="single" w:sz="4" w:space="0" w:color="auto"/>
            </w:tcBorders>
            <w:shd w:val="clear" w:color="FFFFFF" w:fill="FFFFFF"/>
            <w:noWrap/>
            <w:vAlign w:val="center"/>
          </w:tcPr>
          <w:p w14:paraId="3AE80F9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JO400-5-10-15</w:t>
            </w:r>
          </w:p>
        </w:tc>
        <w:tc>
          <w:tcPr>
            <w:tcW w:w="1118" w:type="dxa"/>
            <w:tcBorders>
              <w:top w:val="nil"/>
              <w:left w:val="nil"/>
              <w:bottom w:val="single" w:sz="4" w:space="0" w:color="auto"/>
              <w:right w:val="single" w:sz="4" w:space="0" w:color="auto"/>
            </w:tcBorders>
            <w:shd w:val="clear" w:color="FFFFFF" w:fill="FFFFFF"/>
            <w:vAlign w:val="center"/>
          </w:tcPr>
          <w:p w14:paraId="73AABB0A"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7D66EC2"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2517</w:t>
            </w:r>
          </w:p>
        </w:tc>
        <w:tc>
          <w:tcPr>
            <w:tcW w:w="1588" w:type="dxa"/>
            <w:tcBorders>
              <w:top w:val="nil"/>
              <w:left w:val="nil"/>
              <w:bottom w:val="single" w:sz="4" w:space="0" w:color="auto"/>
              <w:right w:val="single" w:sz="4" w:space="0" w:color="auto"/>
            </w:tcBorders>
            <w:shd w:val="clear" w:color="FFFFFF" w:fill="FFFFFF"/>
          </w:tcPr>
          <w:p w14:paraId="7863F9B1"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5DFE873B"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6F99F94D"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00FDF836"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39</w:t>
            </w:r>
          </w:p>
        </w:tc>
        <w:tc>
          <w:tcPr>
            <w:tcW w:w="2001" w:type="dxa"/>
            <w:tcBorders>
              <w:top w:val="nil"/>
              <w:left w:val="nil"/>
              <w:bottom w:val="single" w:sz="4" w:space="0" w:color="auto"/>
              <w:right w:val="single" w:sz="4" w:space="0" w:color="auto"/>
            </w:tcBorders>
            <w:shd w:val="clear" w:color="FFFFFF" w:fill="FFFFFF"/>
            <w:noWrap/>
            <w:vAlign w:val="center"/>
          </w:tcPr>
          <w:p w14:paraId="2A27DF33"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对重导向轮</w:t>
            </w:r>
          </w:p>
        </w:tc>
        <w:tc>
          <w:tcPr>
            <w:tcW w:w="3385" w:type="dxa"/>
            <w:tcBorders>
              <w:top w:val="nil"/>
              <w:left w:val="nil"/>
              <w:bottom w:val="single" w:sz="4" w:space="0" w:color="auto"/>
              <w:right w:val="single" w:sz="4" w:space="0" w:color="auto"/>
            </w:tcBorders>
            <w:shd w:val="clear" w:color="FFFFFF" w:fill="FFFFFF"/>
            <w:noWrap/>
            <w:vAlign w:val="center"/>
          </w:tcPr>
          <w:p w14:paraId="56AA681E"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DZ400-5-10-15</w:t>
            </w:r>
          </w:p>
        </w:tc>
        <w:tc>
          <w:tcPr>
            <w:tcW w:w="1118" w:type="dxa"/>
            <w:tcBorders>
              <w:top w:val="nil"/>
              <w:left w:val="nil"/>
              <w:bottom w:val="single" w:sz="4" w:space="0" w:color="auto"/>
              <w:right w:val="single" w:sz="4" w:space="0" w:color="auto"/>
            </w:tcBorders>
            <w:shd w:val="clear" w:color="FFFFFF" w:fill="FFFFFF"/>
            <w:vAlign w:val="center"/>
          </w:tcPr>
          <w:p w14:paraId="62691BE7"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5605CB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2385</w:t>
            </w:r>
          </w:p>
        </w:tc>
        <w:tc>
          <w:tcPr>
            <w:tcW w:w="1588" w:type="dxa"/>
            <w:tcBorders>
              <w:top w:val="nil"/>
              <w:left w:val="nil"/>
              <w:bottom w:val="single" w:sz="4" w:space="0" w:color="auto"/>
              <w:right w:val="single" w:sz="4" w:space="0" w:color="auto"/>
            </w:tcBorders>
            <w:shd w:val="clear" w:color="FFFFFF" w:fill="FFFFFF"/>
          </w:tcPr>
          <w:p w14:paraId="0CD18C42"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14:paraId="0EE88B49" w14:textId="77777777"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14:paraId="0896D8AD" w14:textId="77777777"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14:paraId="1E030A17"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w:t>
            </w:r>
          </w:p>
        </w:tc>
        <w:tc>
          <w:tcPr>
            <w:tcW w:w="2001" w:type="dxa"/>
            <w:tcBorders>
              <w:top w:val="nil"/>
              <w:left w:val="nil"/>
              <w:bottom w:val="single" w:sz="4" w:space="0" w:color="auto"/>
              <w:right w:val="single" w:sz="4" w:space="0" w:color="auto"/>
            </w:tcBorders>
            <w:shd w:val="clear" w:color="FFFFFF" w:fill="FFFFFF"/>
            <w:noWrap/>
            <w:vAlign w:val="center"/>
          </w:tcPr>
          <w:p w14:paraId="75A6D265"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安全钳</w:t>
            </w:r>
          </w:p>
        </w:tc>
        <w:tc>
          <w:tcPr>
            <w:tcW w:w="3385" w:type="dxa"/>
            <w:tcBorders>
              <w:top w:val="nil"/>
              <w:left w:val="nil"/>
              <w:bottom w:val="single" w:sz="4" w:space="0" w:color="auto"/>
              <w:right w:val="single" w:sz="4" w:space="0" w:color="auto"/>
            </w:tcBorders>
            <w:shd w:val="clear" w:color="FFFFFF" w:fill="FFFFFF"/>
            <w:noWrap/>
            <w:vAlign w:val="center"/>
          </w:tcPr>
          <w:p w14:paraId="1BE255D1"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AK01</w:t>
            </w:r>
          </w:p>
        </w:tc>
        <w:tc>
          <w:tcPr>
            <w:tcW w:w="1118" w:type="dxa"/>
            <w:tcBorders>
              <w:top w:val="nil"/>
              <w:left w:val="nil"/>
              <w:bottom w:val="single" w:sz="4" w:space="0" w:color="auto"/>
              <w:right w:val="single" w:sz="4" w:space="0" w:color="auto"/>
            </w:tcBorders>
            <w:shd w:val="clear" w:color="FFFFFF" w:fill="FFFFFF"/>
            <w:vAlign w:val="center"/>
          </w:tcPr>
          <w:p w14:paraId="550306C5" w14:textId="77777777"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14:paraId="70279738" w14:textId="77777777"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6230</w:t>
            </w:r>
          </w:p>
        </w:tc>
        <w:tc>
          <w:tcPr>
            <w:tcW w:w="1588" w:type="dxa"/>
            <w:tcBorders>
              <w:top w:val="nil"/>
              <w:left w:val="nil"/>
              <w:bottom w:val="single" w:sz="4" w:space="0" w:color="auto"/>
              <w:right w:val="single" w:sz="4" w:space="0" w:color="auto"/>
            </w:tcBorders>
            <w:shd w:val="clear" w:color="FFFFFF" w:fill="FFFFFF"/>
          </w:tcPr>
          <w:p w14:paraId="39E12F83" w14:textId="77777777"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bl>
    <w:p w14:paraId="0A342911" w14:textId="77777777" w:rsidR="00E14046" w:rsidRDefault="00E14046">
      <w:pPr>
        <w:rPr>
          <w:sz w:val="32"/>
          <w:szCs w:val="32"/>
        </w:rPr>
      </w:pPr>
    </w:p>
    <w:p w14:paraId="0E1837D6" w14:textId="77777777" w:rsidR="00E14046" w:rsidRDefault="006C6D3A">
      <w:pPr>
        <w:ind w:firstLineChars="1200" w:firstLine="3840"/>
        <w:jc w:val="right"/>
        <w:rPr>
          <w:rFonts w:eastAsia="华文楷体"/>
          <w:sz w:val="32"/>
          <w:szCs w:val="32"/>
        </w:rPr>
      </w:pPr>
      <w:r>
        <w:rPr>
          <w:rFonts w:hint="eastAsia"/>
          <w:sz w:val="32"/>
          <w:szCs w:val="32"/>
        </w:rPr>
        <w:t>昆明东富电梯有限公司</w:t>
      </w:r>
    </w:p>
    <w:p w14:paraId="5222CB3B" w14:textId="77777777" w:rsidR="00E14046" w:rsidRDefault="006C6D3A">
      <w:pPr>
        <w:rPr>
          <w:rFonts w:ascii="宋体" w:hAnsi="宋体" w:cs="宋体"/>
          <w:bCs/>
          <w:sz w:val="28"/>
          <w:szCs w:val="28"/>
        </w:rPr>
      </w:pPr>
      <w:r>
        <w:rPr>
          <w:rFonts w:ascii="宋体" w:hAnsi="宋体" w:cs="宋体" w:hint="eastAsia"/>
          <w:bCs/>
          <w:sz w:val="28"/>
          <w:szCs w:val="28"/>
        </w:rPr>
        <w:br w:type="page"/>
      </w:r>
    </w:p>
    <w:p w14:paraId="1BDB8302" w14:textId="77777777" w:rsidR="00E14046" w:rsidRDefault="006C6D3A">
      <w:pPr>
        <w:rPr>
          <w:rFonts w:ascii="楷体" w:hAnsi="楷体"/>
          <w:color w:val="000000"/>
          <w:sz w:val="44"/>
          <w:szCs w:val="44"/>
        </w:rPr>
      </w:pPr>
      <w:r>
        <w:rPr>
          <w:rFonts w:ascii="宋体" w:hAnsi="宋体" w:cs="宋体" w:hint="eastAsia"/>
          <w:bCs/>
          <w:sz w:val="28"/>
          <w:szCs w:val="28"/>
        </w:rPr>
        <w:lastRenderedPageBreak/>
        <w:t xml:space="preserve">附件四： </w:t>
      </w:r>
    </w:p>
    <w:p w14:paraId="4F3D9EC5" w14:textId="77777777" w:rsidR="00E14046" w:rsidRDefault="006C6D3A">
      <w:pPr>
        <w:pStyle w:val="4"/>
        <w:ind w:firstLineChars="1200" w:firstLine="3360"/>
      </w:pPr>
      <w:bookmarkStart w:id="0" w:name="_Toc6288"/>
      <w:r>
        <w:rPr>
          <w:rFonts w:hint="eastAsia"/>
        </w:rPr>
        <w:t>昆明东富营业执照</w:t>
      </w:r>
      <w:bookmarkEnd w:id="0"/>
    </w:p>
    <w:p w14:paraId="0A00CA81" w14:textId="77777777" w:rsidR="00E14046" w:rsidRDefault="006C6D3A">
      <w:pPr>
        <w:spacing w:line="360" w:lineRule="auto"/>
        <w:ind w:left="-2"/>
        <w:rPr>
          <w:sz w:val="30"/>
          <w:szCs w:val="30"/>
        </w:rPr>
      </w:pPr>
      <w:r>
        <w:rPr>
          <w:noProof/>
          <w:sz w:val="30"/>
          <w:szCs w:val="30"/>
        </w:rPr>
        <w:drawing>
          <wp:inline distT="0" distB="0" distL="114300" distR="114300" wp14:anchorId="7E1B85B1" wp14:editId="00E4DBEE">
            <wp:extent cx="5629275" cy="3938270"/>
            <wp:effectExtent l="0" t="0" r="9525" b="5080"/>
            <wp:docPr id="1" name="图片 1" descr="adbf548609e03fc3e91d9a0c0b0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bf548609e03fc3e91d9a0c0b0a118"/>
                    <pic:cNvPicPr>
                      <a:picLocks noChangeAspect="1"/>
                    </pic:cNvPicPr>
                  </pic:nvPicPr>
                  <pic:blipFill>
                    <a:blip r:embed="rId7"/>
                    <a:stretch>
                      <a:fillRect/>
                    </a:stretch>
                  </pic:blipFill>
                  <pic:spPr>
                    <a:xfrm>
                      <a:off x="0" y="0"/>
                      <a:ext cx="5629275" cy="3938270"/>
                    </a:xfrm>
                    <a:prstGeom prst="rect">
                      <a:avLst/>
                    </a:prstGeom>
                    <a:noFill/>
                    <a:ln>
                      <a:noFill/>
                    </a:ln>
                  </pic:spPr>
                </pic:pic>
              </a:graphicData>
            </a:graphic>
          </wp:inline>
        </w:drawing>
      </w:r>
    </w:p>
    <w:p w14:paraId="5B656FA8" w14:textId="77777777" w:rsidR="00E14046" w:rsidRDefault="00E14046">
      <w:pPr>
        <w:rPr>
          <w:sz w:val="30"/>
          <w:szCs w:val="30"/>
        </w:rPr>
      </w:pPr>
    </w:p>
    <w:p w14:paraId="5D797418" w14:textId="77777777" w:rsidR="00E14046" w:rsidRDefault="006C6D3A">
      <w:pPr>
        <w:pStyle w:val="4"/>
        <w:jc w:val="center"/>
      </w:pPr>
      <w:bookmarkStart w:id="1" w:name="_Toc1826"/>
      <w:bookmarkStart w:id="2" w:name="_Toc18983"/>
      <w:r>
        <w:rPr>
          <w:rFonts w:hint="eastAsia"/>
        </w:rPr>
        <w:lastRenderedPageBreak/>
        <w:t>昆明东富安装改造维修许可证</w:t>
      </w:r>
      <w:bookmarkEnd w:id="1"/>
    </w:p>
    <w:bookmarkEnd w:id="2"/>
    <w:p w14:paraId="1767A46C" w14:textId="77777777" w:rsidR="00E14046" w:rsidRDefault="006C6D3A">
      <w:pPr>
        <w:rPr>
          <w:rFonts w:ascii="宋体" w:eastAsia="宋体" w:hAnsi="宋体" w:cs="Times New Roman"/>
          <w:color w:val="000000"/>
          <w:sz w:val="24"/>
        </w:rPr>
      </w:pPr>
      <w:r>
        <w:rPr>
          <w:rFonts w:ascii="宋体" w:eastAsia="宋体" w:hAnsi="宋体" w:cs="Times New Roman" w:hint="eastAsia"/>
          <w:b/>
          <w:noProof/>
          <w:color w:val="000000"/>
          <w:sz w:val="24"/>
        </w:rPr>
        <w:drawing>
          <wp:inline distT="0" distB="0" distL="114300" distR="114300" wp14:anchorId="66D5DA0D" wp14:editId="351B2574">
            <wp:extent cx="5756275" cy="8081645"/>
            <wp:effectExtent l="0" t="0" r="15875" b="14605"/>
            <wp:docPr id="2" name="图片 2" descr="安装许可证202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装许可证2025（副本）.jpg"/>
                    <pic:cNvPicPr>
                      <a:picLocks noChangeAspect="1"/>
                    </pic:cNvPicPr>
                  </pic:nvPicPr>
                  <pic:blipFill>
                    <a:blip r:embed="rId8"/>
                    <a:stretch>
                      <a:fillRect/>
                    </a:stretch>
                  </pic:blipFill>
                  <pic:spPr>
                    <a:xfrm>
                      <a:off x="0" y="0"/>
                      <a:ext cx="5756275" cy="8081645"/>
                    </a:xfrm>
                    <a:prstGeom prst="rect">
                      <a:avLst/>
                    </a:prstGeom>
                    <a:noFill/>
                    <a:ln>
                      <a:noFill/>
                    </a:ln>
                  </pic:spPr>
                </pic:pic>
              </a:graphicData>
            </a:graphic>
          </wp:inline>
        </w:drawing>
      </w:r>
    </w:p>
    <w:sectPr w:rsidR="00E14046">
      <w:pgSz w:w="11906" w:h="16838"/>
      <w:pgMar w:top="1440" w:right="1253" w:bottom="1440" w:left="125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EE77" w14:textId="77777777" w:rsidR="00225E32" w:rsidRDefault="00225E32" w:rsidP="00171289">
      <w:r>
        <w:separator/>
      </w:r>
    </w:p>
  </w:endnote>
  <w:endnote w:type="continuationSeparator" w:id="0">
    <w:p w14:paraId="24025DE1" w14:textId="77777777" w:rsidR="00225E32" w:rsidRDefault="00225E32" w:rsidP="00171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80E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A5C39" w14:textId="77777777" w:rsidR="00225E32" w:rsidRDefault="00225E32" w:rsidP="00171289">
      <w:r>
        <w:separator/>
      </w:r>
    </w:p>
  </w:footnote>
  <w:footnote w:type="continuationSeparator" w:id="0">
    <w:p w14:paraId="4E32F503" w14:textId="77777777" w:rsidR="00225E32" w:rsidRDefault="00225E32" w:rsidP="00171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742095"/>
    <w:multiLevelType w:val="singleLevel"/>
    <w:tmpl w:val="EC742095"/>
    <w:lvl w:ilvl="0">
      <w:start w:val="1"/>
      <w:numFmt w:val="chineseCounting"/>
      <w:suff w:val="nothing"/>
      <w:lvlText w:val="第%1条、"/>
      <w:lvlJc w:val="left"/>
      <w:rPr>
        <w:rFonts w:hint="eastAsia"/>
      </w:rPr>
    </w:lvl>
  </w:abstractNum>
  <w:abstractNum w:abstractNumId="1" w15:restartNumberingAfterBreak="0">
    <w:nsid w:val="3AE2823C"/>
    <w:multiLevelType w:val="singleLevel"/>
    <w:tmpl w:val="3AE2823C"/>
    <w:lvl w:ilvl="0">
      <w:start w:val="1"/>
      <w:numFmt w:val="chineseCounting"/>
      <w:suff w:val="nothing"/>
      <w:lvlText w:val="%1、"/>
      <w:lvlJc w:val="left"/>
      <w:rPr>
        <w:rFonts w:hint="eastAsia"/>
      </w:rPr>
    </w:lvl>
  </w:abstractNum>
  <w:num w:numId="1" w16cid:durableId="1782143710">
    <w:abstractNumId w:val="0"/>
  </w:num>
  <w:num w:numId="2" w16cid:durableId="913128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dmM2ZiMjExZDI2MDIyNDY4MDA2NjU3ZTY1OWJhYTAifQ=="/>
  </w:docVars>
  <w:rsids>
    <w:rsidRoot w:val="150E4490"/>
    <w:rsid w:val="00011ABB"/>
    <w:rsid w:val="0001313E"/>
    <w:rsid w:val="000B6B81"/>
    <w:rsid w:val="001368DD"/>
    <w:rsid w:val="00171289"/>
    <w:rsid w:val="00225E32"/>
    <w:rsid w:val="002620E9"/>
    <w:rsid w:val="0026752F"/>
    <w:rsid w:val="002D534A"/>
    <w:rsid w:val="003765AF"/>
    <w:rsid w:val="003C4829"/>
    <w:rsid w:val="003E622D"/>
    <w:rsid w:val="00400006"/>
    <w:rsid w:val="00453E11"/>
    <w:rsid w:val="00472489"/>
    <w:rsid w:val="00477255"/>
    <w:rsid w:val="004F5316"/>
    <w:rsid w:val="00502E5C"/>
    <w:rsid w:val="00514BC8"/>
    <w:rsid w:val="00526E33"/>
    <w:rsid w:val="005808F4"/>
    <w:rsid w:val="005A6D4E"/>
    <w:rsid w:val="00626E76"/>
    <w:rsid w:val="0067060B"/>
    <w:rsid w:val="006824C5"/>
    <w:rsid w:val="006C6D3A"/>
    <w:rsid w:val="0070360B"/>
    <w:rsid w:val="00791690"/>
    <w:rsid w:val="007C1E7D"/>
    <w:rsid w:val="0085568E"/>
    <w:rsid w:val="009623B5"/>
    <w:rsid w:val="009B04A8"/>
    <w:rsid w:val="00A81C0A"/>
    <w:rsid w:val="00AD19FA"/>
    <w:rsid w:val="00AE5D47"/>
    <w:rsid w:val="00B51C52"/>
    <w:rsid w:val="00B658CA"/>
    <w:rsid w:val="00C33B8E"/>
    <w:rsid w:val="00C72E2E"/>
    <w:rsid w:val="00CE4864"/>
    <w:rsid w:val="00D7592A"/>
    <w:rsid w:val="00DA041A"/>
    <w:rsid w:val="00E14046"/>
    <w:rsid w:val="00E46F94"/>
    <w:rsid w:val="00E64790"/>
    <w:rsid w:val="00E86D68"/>
    <w:rsid w:val="00EC635D"/>
    <w:rsid w:val="00EE78EE"/>
    <w:rsid w:val="00F16DD3"/>
    <w:rsid w:val="00F6324B"/>
    <w:rsid w:val="00F77DE9"/>
    <w:rsid w:val="00F920DA"/>
    <w:rsid w:val="00FC58A3"/>
    <w:rsid w:val="091D2295"/>
    <w:rsid w:val="0A0A5140"/>
    <w:rsid w:val="145309C2"/>
    <w:rsid w:val="150E4490"/>
    <w:rsid w:val="15B8745F"/>
    <w:rsid w:val="19E94D84"/>
    <w:rsid w:val="1A4C58D7"/>
    <w:rsid w:val="1AFC20CE"/>
    <w:rsid w:val="21042EE5"/>
    <w:rsid w:val="22CD5E83"/>
    <w:rsid w:val="27893DAB"/>
    <w:rsid w:val="278B7862"/>
    <w:rsid w:val="2B732DA8"/>
    <w:rsid w:val="2D6C7776"/>
    <w:rsid w:val="304D3CB4"/>
    <w:rsid w:val="351E06AA"/>
    <w:rsid w:val="37DB6B4C"/>
    <w:rsid w:val="39FA6E5C"/>
    <w:rsid w:val="43DF5027"/>
    <w:rsid w:val="4BFF2432"/>
    <w:rsid w:val="54044CFA"/>
    <w:rsid w:val="598F5BF5"/>
    <w:rsid w:val="5BCD5FBA"/>
    <w:rsid w:val="5DD62756"/>
    <w:rsid w:val="5E1C0F67"/>
    <w:rsid w:val="5F2F6386"/>
    <w:rsid w:val="61CF6226"/>
    <w:rsid w:val="636C5CA4"/>
    <w:rsid w:val="6617615C"/>
    <w:rsid w:val="6861303F"/>
    <w:rsid w:val="68DF6C35"/>
    <w:rsid w:val="7128128D"/>
    <w:rsid w:val="737D292B"/>
    <w:rsid w:val="74B54A08"/>
    <w:rsid w:val="78591EE2"/>
    <w:rsid w:val="7AA83D1F"/>
    <w:rsid w:val="7BBB79A7"/>
    <w:rsid w:val="7C3E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4CFB9"/>
  <w15:docId w15:val="{31987748-7C6E-4179-9E9F-F33F0EC0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annotation reference" w:qFormat="1"/>
    <w:lsdException w:name="Title" w:qFormat="1"/>
    <w:lsdException w:name="Closing" w:uiPriority="99" w:unhideWhenUsed="1" w:qFormat="1"/>
    <w:lsdException w:name="Default Paragraph Font" w:semiHidden="1" w:uiPriority="1" w:unhideWhenUsed="1"/>
    <w:lsdException w:name="Message Header"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2"/>
    <w:qFormat/>
    <w:pPr>
      <w:ind w:firstLineChars="200" w:firstLine="200"/>
    </w:pPr>
    <w:rPr>
      <w:rFonts w:ascii="宋体" w:eastAsia="仿宋_GB2312" w:hAnsi="Courier New" w:cs="Courier New"/>
      <w:szCs w:val="21"/>
    </w:rPr>
  </w:style>
  <w:style w:type="paragraph" w:styleId="a4">
    <w:name w:val="Normal Indent"/>
    <w:basedOn w:val="a"/>
    <w:autoRedefine/>
    <w:qFormat/>
    <w:pPr>
      <w:adjustRightInd w:val="0"/>
      <w:spacing w:line="312" w:lineRule="atLeast"/>
      <w:ind w:firstLine="420"/>
      <w:textAlignment w:val="baseline"/>
    </w:pPr>
  </w:style>
  <w:style w:type="paragraph" w:styleId="a5">
    <w:name w:val="Closing"/>
    <w:basedOn w:val="a"/>
    <w:uiPriority w:val="99"/>
    <w:unhideWhenUsed/>
    <w:qFormat/>
    <w:pPr>
      <w:ind w:leftChars="2100" w:left="100"/>
    </w:pPr>
    <w:rPr>
      <w:rFonts w:ascii="Calibri" w:eastAsia="宋体" w:hAnsi="Calibri" w:cs="Times New Roman"/>
      <w:szCs w:val="20"/>
    </w:rPr>
  </w:style>
  <w:style w:type="paragraph" w:styleId="a6">
    <w:name w:val="footer"/>
    <w:basedOn w:val="a"/>
    <w:link w:val="a7"/>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9">
    <w:name w:val="Message Header"/>
    <w:basedOn w:val="a"/>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table" w:styleId="aa">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qFormat/>
    <w:rPr>
      <w:sz w:val="21"/>
      <w:szCs w:val="21"/>
    </w:rPr>
  </w:style>
  <w:style w:type="character" w:customStyle="1" w:styleId="a7">
    <w:name w:val="页脚 字符"/>
    <w:basedOn w:val="a1"/>
    <w:link w:val="a6"/>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1079</Words>
  <Characters>6152</Characters>
  <Application>Microsoft Office Word</Application>
  <DocSecurity>0</DocSecurity>
  <Lines>51</Lines>
  <Paragraphs>14</Paragraphs>
  <ScaleCrop>false</ScaleCrop>
  <Company>cn</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dc:creator>
  <cp:lastModifiedBy>萍 王</cp:lastModifiedBy>
  <cp:revision>31</cp:revision>
  <dcterms:created xsi:type="dcterms:W3CDTF">2023-01-04T05:10:00Z</dcterms:created>
  <dcterms:modified xsi:type="dcterms:W3CDTF">2024-01-09T03:30:00Z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6248A2F7EB0D4365AE0DB7B9F42BE233_13</vt:lpwstr>
  </property>
</Properties>
</file>