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点餐食堂运营方案</w:t>
      </w:r>
    </w:p>
    <w:p>
      <w:pPr>
        <w:ind w:firstLine="361" w:firstLineChars="200"/>
        <w:jc w:val="center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点餐餐厅根据运行一个月的情况分析，暂时我们不具备对外营业的能力，同时该餐厅对外的营业，客流非常少，家属区的家属多为老人、小孩和主妇，老人和主妇喜欢居家做饭，稍微年轻的外卖市场便利，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种类繁多，施工单位或者外来人员少，不集中就餐，加之从之前点餐餐厅经营情况分析，经营状况不乐观。</w:t>
      </w:r>
    </w:p>
    <w:p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点餐餐厅经营方案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03"/>
        <w:gridCol w:w="8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6" w:type="dxa"/>
            <w:gridSpan w:val="2"/>
            <w:shd w:val="clear" w:color="auto" w:fill="FFFF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方案1点餐餐厅关闭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3" w:type="dxa"/>
            <w:shd w:val="clear" w:color="auto" w:fill="FFFF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优点</w:t>
            </w:r>
          </w:p>
        </w:tc>
        <w:tc>
          <w:tcPr>
            <w:tcW w:w="8853" w:type="dxa"/>
            <w:shd w:val="clear" w:color="auto" w:fill="FFFF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不操心，不担食品安全风险，不承担因卫生不合格等现象受处罚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3" w:type="dxa"/>
            <w:shd w:val="clear" w:color="auto" w:fill="FFFF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缺点</w:t>
            </w:r>
          </w:p>
        </w:tc>
        <w:tc>
          <w:tcPr>
            <w:tcW w:w="8853" w:type="dxa"/>
            <w:shd w:val="clear" w:color="auto" w:fill="FFFF0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不满足合同要求，外地局部员工就餐不便利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6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方案2纯员工福利模式经营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3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优点</w:t>
            </w:r>
          </w:p>
        </w:tc>
        <w:tc>
          <w:tcPr>
            <w:tcW w:w="8853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满足外地员工就餐方便，便于招聘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3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缺点</w:t>
            </w:r>
          </w:p>
        </w:tc>
        <w:tc>
          <w:tcPr>
            <w:tcW w:w="8853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存在食品安全问题，卫生不达标风险，难管控等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6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操作：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1、抽调现有人员餐厅煮饭；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2、20人内就餐，一个餐厅煮饭人员，工资2500-2800元/月；配合买菜人员考虑每月增加绩效200元左右。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现统计就餐人员总计20人（其中教学11人，后勤6人确定，5人不确定）；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人均130元/中餐标准收费，260元/人/中晚餐标准收费。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分析，根据以往教学物业在外面煮饭的经营情况分析：成本100元/中餐标准，200元/中晚餐标准。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6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月度计算：实际收费130*10+260*12-2800-200-100*10-200*12=-1980元（不计水电费）,如果按照实际成本计算，每月至少多产生人工费3000元。若就餐人员增加到25人以上，成本相应增加。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目前计划成本在项目现有成本内执行。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6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方案3员工餐厅加对外营业经营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56" w:type="dxa"/>
            <w:gridSpan w:val="2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经营思路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员工餐，所有员工（100人）纳入用餐，每天餐标10元/天；（参考省委党校模式）；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同时兼顾对外营业（这个没太多思路）；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同时可以为家属（老年人和儿童）定期准备暖心服务：爱心粥、爱心桌、逢年过节准备特色食品；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正常就餐正常收费；</w:t>
            </w:r>
          </w:p>
        </w:tc>
      </w:tr>
    </w:tbl>
    <w:p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针对以上三个方案，目前相对具备条件呢方案是方案二，暂时按照方案2执行。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请各位领导审阅，并且给出指导意见或者方案。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陆军学院服务中心</w:t>
      </w:r>
    </w:p>
    <w:p>
      <w:pPr>
        <w:ind w:firstLine="560" w:firstLineChars="200"/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     2024.6.30</w:t>
      </w:r>
    </w:p>
    <w:sectPr>
      <w:pgSz w:w="11906" w:h="16838"/>
      <w:pgMar w:top="850" w:right="1083" w:bottom="850" w:left="10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07B2A"/>
    <w:multiLevelType w:val="singleLevel"/>
    <w:tmpl w:val="A3A07B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1E6FA2"/>
    <w:multiLevelType w:val="singleLevel"/>
    <w:tmpl w:val="021E6FA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7"/>
  <w:displayHorizontalDrawingGridEvery w:val="2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NzAzMzVmNmNkNTQ1NjZiZDk5NmJmYWJhMzljOTQifQ=="/>
  </w:docVars>
  <w:rsids>
    <w:rsidRoot w:val="005E45F5"/>
    <w:rsid w:val="0004265D"/>
    <w:rsid w:val="001410E8"/>
    <w:rsid w:val="00164A5F"/>
    <w:rsid w:val="00285085"/>
    <w:rsid w:val="002D6C93"/>
    <w:rsid w:val="00447CEC"/>
    <w:rsid w:val="00544199"/>
    <w:rsid w:val="005C024C"/>
    <w:rsid w:val="005E45F5"/>
    <w:rsid w:val="00695D55"/>
    <w:rsid w:val="006D4409"/>
    <w:rsid w:val="007D7D17"/>
    <w:rsid w:val="00901354"/>
    <w:rsid w:val="009F76AF"/>
    <w:rsid w:val="00A62E05"/>
    <w:rsid w:val="00A95A9A"/>
    <w:rsid w:val="00AE2F34"/>
    <w:rsid w:val="00B66BC1"/>
    <w:rsid w:val="00BC13D3"/>
    <w:rsid w:val="00C2314C"/>
    <w:rsid w:val="00D06282"/>
    <w:rsid w:val="00D50065"/>
    <w:rsid w:val="00DF6D86"/>
    <w:rsid w:val="00E645F8"/>
    <w:rsid w:val="00EE7ED6"/>
    <w:rsid w:val="00F2106F"/>
    <w:rsid w:val="00F5186A"/>
    <w:rsid w:val="00F837F2"/>
    <w:rsid w:val="00FC6B95"/>
    <w:rsid w:val="01901246"/>
    <w:rsid w:val="019F1377"/>
    <w:rsid w:val="032B4C37"/>
    <w:rsid w:val="047917E6"/>
    <w:rsid w:val="060774EA"/>
    <w:rsid w:val="0639099B"/>
    <w:rsid w:val="06812F53"/>
    <w:rsid w:val="07623FFD"/>
    <w:rsid w:val="07F3638F"/>
    <w:rsid w:val="08732C15"/>
    <w:rsid w:val="08783E64"/>
    <w:rsid w:val="08AE2934"/>
    <w:rsid w:val="09F11211"/>
    <w:rsid w:val="0A1E12A6"/>
    <w:rsid w:val="0B36617C"/>
    <w:rsid w:val="0C605BA6"/>
    <w:rsid w:val="0CC25F19"/>
    <w:rsid w:val="0E975183"/>
    <w:rsid w:val="0FAE09D7"/>
    <w:rsid w:val="11335637"/>
    <w:rsid w:val="114C494B"/>
    <w:rsid w:val="11C0272D"/>
    <w:rsid w:val="11FA303B"/>
    <w:rsid w:val="12B73368"/>
    <w:rsid w:val="14032C75"/>
    <w:rsid w:val="14656F21"/>
    <w:rsid w:val="14733F9D"/>
    <w:rsid w:val="14926B19"/>
    <w:rsid w:val="153656F6"/>
    <w:rsid w:val="154A11A2"/>
    <w:rsid w:val="176302F9"/>
    <w:rsid w:val="18733177"/>
    <w:rsid w:val="187F30F9"/>
    <w:rsid w:val="18997E67"/>
    <w:rsid w:val="18D43EAD"/>
    <w:rsid w:val="19364787"/>
    <w:rsid w:val="195919B3"/>
    <w:rsid w:val="1A807414"/>
    <w:rsid w:val="1ADE1D72"/>
    <w:rsid w:val="1ADF35A4"/>
    <w:rsid w:val="1B1E2EB4"/>
    <w:rsid w:val="1C11681D"/>
    <w:rsid w:val="1D1C5D2B"/>
    <w:rsid w:val="1DC87107"/>
    <w:rsid w:val="1E9B0CC0"/>
    <w:rsid w:val="1EDF7552"/>
    <w:rsid w:val="1FED0A20"/>
    <w:rsid w:val="20054643"/>
    <w:rsid w:val="218B501C"/>
    <w:rsid w:val="231A0987"/>
    <w:rsid w:val="2383244E"/>
    <w:rsid w:val="2389558B"/>
    <w:rsid w:val="23A203FB"/>
    <w:rsid w:val="24FB4266"/>
    <w:rsid w:val="25927918"/>
    <w:rsid w:val="26D134D1"/>
    <w:rsid w:val="26ED5E31"/>
    <w:rsid w:val="275E288B"/>
    <w:rsid w:val="277125BE"/>
    <w:rsid w:val="28642123"/>
    <w:rsid w:val="28E55011"/>
    <w:rsid w:val="2A6D4BE6"/>
    <w:rsid w:val="2A701253"/>
    <w:rsid w:val="2A7C7BF7"/>
    <w:rsid w:val="2CC463F7"/>
    <w:rsid w:val="2CD0422B"/>
    <w:rsid w:val="2D4F6EFD"/>
    <w:rsid w:val="2D8A43D9"/>
    <w:rsid w:val="2DB326FF"/>
    <w:rsid w:val="2E0221C2"/>
    <w:rsid w:val="2E1A23E6"/>
    <w:rsid w:val="2F05640D"/>
    <w:rsid w:val="2F2E7BB0"/>
    <w:rsid w:val="2F4862FA"/>
    <w:rsid w:val="2F7553E7"/>
    <w:rsid w:val="2FA07EE4"/>
    <w:rsid w:val="2FFD70E5"/>
    <w:rsid w:val="31346D81"/>
    <w:rsid w:val="317475BB"/>
    <w:rsid w:val="31CF2D03"/>
    <w:rsid w:val="320504D2"/>
    <w:rsid w:val="321B7CF6"/>
    <w:rsid w:val="33BB353F"/>
    <w:rsid w:val="33BC72B7"/>
    <w:rsid w:val="347B0F20"/>
    <w:rsid w:val="35641949"/>
    <w:rsid w:val="35EF5721"/>
    <w:rsid w:val="35FD2B82"/>
    <w:rsid w:val="36046956"/>
    <w:rsid w:val="3652008D"/>
    <w:rsid w:val="365E4314"/>
    <w:rsid w:val="377A726D"/>
    <w:rsid w:val="384D3002"/>
    <w:rsid w:val="39382F3B"/>
    <w:rsid w:val="3B6C6B34"/>
    <w:rsid w:val="3BB16FD5"/>
    <w:rsid w:val="3C5A141B"/>
    <w:rsid w:val="3CF03B2D"/>
    <w:rsid w:val="3E522CF1"/>
    <w:rsid w:val="3F92745C"/>
    <w:rsid w:val="40330901"/>
    <w:rsid w:val="41AD023F"/>
    <w:rsid w:val="41AF045B"/>
    <w:rsid w:val="42181B5C"/>
    <w:rsid w:val="42446A16"/>
    <w:rsid w:val="430F1377"/>
    <w:rsid w:val="4422558E"/>
    <w:rsid w:val="44B57B36"/>
    <w:rsid w:val="453B44DF"/>
    <w:rsid w:val="46582E6F"/>
    <w:rsid w:val="46D1677D"/>
    <w:rsid w:val="476302E1"/>
    <w:rsid w:val="47A345BE"/>
    <w:rsid w:val="47C340E5"/>
    <w:rsid w:val="47D02B6C"/>
    <w:rsid w:val="48B87BF5"/>
    <w:rsid w:val="49366D6C"/>
    <w:rsid w:val="4A7E6C1C"/>
    <w:rsid w:val="4A8317F9"/>
    <w:rsid w:val="4B58746D"/>
    <w:rsid w:val="4B991F60"/>
    <w:rsid w:val="4C2C49CD"/>
    <w:rsid w:val="4C371778"/>
    <w:rsid w:val="4D701D2F"/>
    <w:rsid w:val="4D7E765F"/>
    <w:rsid w:val="4DD36531"/>
    <w:rsid w:val="4E043649"/>
    <w:rsid w:val="4E9764DA"/>
    <w:rsid w:val="4EA03605"/>
    <w:rsid w:val="4EC533B4"/>
    <w:rsid w:val="4EF14921"/>
    <w:rsid w:val="4F4B4775"/>
    <w:rsid w:val="50C80BF1"/>
    <w:rsid w:val="516E79EA"/>
    <w:rsid w:val="51A67184"/>
    <w:rsid w:val="52636E23"/>
    <w:rsid w:val="539D45B7"/>
    <w:rsid w:val="53DF1FAA"/>
    <w:rsid w:val="548224B4"/>
    <w:rsid w:val="556A04C9"/>
    <w:rsid w:val="55BB6F76"/>
    <w:rsid w:val="565241DE"/>
    <w:rsid w:val="581D7A74"/>
    <w:rsid w:val="596516D3"/>
    <w:rsid w:val="5AEE394A"/>
    <w:rsid w:val="5B9C5154"/>
    <w:rsid w:val="5B9D300A"/>
    <w:rsid w:val="5BA3448D"/>
    <w:rsid w:val="5CE11DC7"/>
    <w:rsid w:val="5CE13766"/>
    <w:rsid w:val="5CE46DB3"/>
    <w:rsid w:val="5CE60D7D"/>
    <w:rsid w:val="5D177188"/>
    <w:rsid w:val="5D7967F9"/>
    <w:rsid w:val="5D8440F2"/>
    <w:rsid w:val="5DAA13C6"/>
    <w:rsid w:val="5E921830"/>
    <w:rsid w:val="60917251"/>
    <w:rsid w:val="60A96349"/>
    <w:rsid w:val="62467BC8"/>
    <w:rsid w:val="627209BD"/>
    <w:rsid w:val="62783A56"/>
    <w:rsid w:val="62BB2364"/>
    <w:rsid w:val="63600F21"/>
    <w:rsid w:val="63626C83"/>
    <w:rsid w:val="640B2A6B"/>
    <w:rsid w:val="64373C6C"/>
    <w:rsid w:val="66100A81"/>
    <w:rsid w:val="66CD08B8"/>
    <w:rsid w:val="6762585D"/>
    <w:rsid w:val="678C42CF"/>
    <w:rsid w:val="67A1616C"/>
    <w:rsid w:val="68E03735"/>
    <w:rsid w:val="69543499"/>
    <w:rsid w:val="6A170C00"/>
    <w:rsid w:val="6A885221"/>
    <w:rsid w:val="6A8F19B3"/>
    <w:rsid w:val="6AD761A9"/>
    <w:rsid w:val="6B1116BB"/>
    <w:rsid w:val="6BCC3834"/>
    <w:rsid w:val="6BDF5315"/>
    <w:rsid w:val="6BEC7A32"/>
    <w:rsid w:val="6CD40B63"/>
    <w:rsid w:val="6D107750"/>
    <w:rsid w:val="6D1159A2"/>
    <w:rsid w:val="6D592EA5"/>
    <w:rsid w:val="6D82064E"/>
    <w:rsid w:val="6D875C64"/>
    <w:rsid w:val="6D910891"/>
    <w:rsid w:val="6E4266B7"/>
    <w:rsid w:val="6E4771A1"/>
    <w:rsid w:val="6FB645DF"/>
    <w:rsid w:val="6FDD600F"/>
    <w:rsid w:val="70394C03"/>
    <w:rsid w:val="712A5284"/>
    <w:rsid w:val="71327459"/>
    <w:rsid w:val="72001B41"/>
    <w:rsid w:val="72281098"/>
    <w:rsid w:val="72285FBB"/>
    <w:rsid w:val="727603A8"/>
    <w:rsid w:val="72DE2AF6"/>
    <w:rsid w:val="738B6832"/>
    <w:rsid w:val="74F636CF"/>
    <w:rsid w:val="75E8027D"/>
    <w:rsid w:val="777D1F12"/>
    <w:rsid w:val="778C12A1"/>
    <w:rsid w:val="784F55D0"/>
    <w:rsid w:val="7A1E34AC"/>
    <w:rsid w:val="7A320D06"/>
    <w:rsid w:val="7A7632E8"/>
    <w:rsid w:val="7A9E283F"/>
    <w:rsid w:val="7AE244DA"/>
    <w:rsid w:val="7AEC35AA"/>
    <w:rsid w:val="7E2B263C"/>
    <w:rsid w:val="7F0D7F93"/>
    <w:rsid w:val="7F2F50A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basedOn w:val="8"/>
    <w:link w:val="2"/>
    <w:autoRedefine/>
    <w:semiHidden/>
    <w:qFormat/>
    <w:uiPriority w:val="99"/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font41"/>
    <w:basedOn w:val="8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  <w:vertAlign w:val="superscript"/>
    </w:rPr>
  </w:style>
  <w:style w:type="character" w:customStyle="1" w:styleId="14">
    <w:name w:val="font51"/>
    <w:basedOn w:val="8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5">
    <w:name w:val="页眉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153</Words>
  <Characters>157</Characters>
  <Lines>4</Lines>
  <Paragraphs>1</Paragraphs>
  <TotalTime>60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2024-04-22T08:10:00Z</dcterms:created>
  <dc:creator>简 国帅</dc:creator>
  <cp:lastModifiedBy>稳稳</cp:lastModifiedBy>
  <cp:lastPrinted>2023-08-11T01:23:00Z</cp:lastPrinted>
  <dcterms:modified xsi:type="dcterms:W3CDTF">2024-06-30T15:26:17Z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5D7B066A21C44D159544B541C1633438_13</vt:lpwstr>
  </property>
</Properties>
</file>