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775E9">
      <w:pPr>
        <w:widowControl/>
        <w:ind w:firstLine="1807" w:firstLineChars="500"/>
        <w:jc w:val="left"/>
        <w:rPr>
          <w:rFonts w:hint="default" w:ascii="仿宋" w:hAnsi="仿宋" w:eastAsia="仿宋" w:cs="仿宋"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省委党校异常乔木维护服务报价函</w:t>
      </w:r>
    </w:p>
    <w:tbl>
      <w:tblPr>
        <w:tblStyle w:val="7"/>
        <w:tblpPr w:leftFromText="180" w:rightFromText="180" w:vertAnchor="text" w:horzAnchor="page" w:tblpX="777" w:tblpY="500"/>
        <w:tblOverlap w:val="never"/>
        <w:tblW w:w="10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53"/>
        <w:gridCol w:w="3540"/>
        <w:gridCol w:w="804"/>
        <w:gridCol w:w="709"/>
        <w:gridCol w:w="1228"/>
        <w:gridCol w:w="1167"/>
        <w:gridCol w:w="983"/>
      </w:tblGrid>
      <w:tr w14:paraId="3949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规格、技术参数、性能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BE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E49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09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修剪苗木1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14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修剪靠近杨家村居民住宅楼顶以上部分枝条及延伸至路上的枝条</w:t>
            </w:r>
          </w:p>
          <w:p w14:paraId="136F21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自备安全防护设备、设施，</w:t>
            </w:r>
          </w:p>
          <w:p w14:paraId="18B4FC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3、现场全权负责指挥安全操作。</w:t>
            </w:r>
          </w:p>
        </w:tc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3E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EE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22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1E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7800.00 </w:t>
            </w:r>
          </w:p>
        </w:tc>
        <w:tc>
          <w:tcPr>
            <w:tcW w:w="116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869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7800.00</w:t>
            </w: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BA8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靠近杨家村滇朴</w:t>
            </w:r>
          </w:p>
        </w:tc>
      </w:tr>
      <w:tr w14:paraId="49E9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95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BB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修剪苗木2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195B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1、修剪靠近修缮科银杏树上的枯枝和延伸至杨家村居民楼上面的枝条。</w:t>
            </w:r>
          </w:p>
          <w:p w14:paraId="418E3E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2、自备安全防护设备、设施，</w:t>
            </w:r>
          </w:p>
          <w:p w14:paraId="06A043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3、现场全权负责指挥安全操作。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4B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74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5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3600.00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69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靠近修缮科银杏树</w:t>
            </w:r>
          </w:p>
        </w:tc>
      </w:tr>
      <w:tr w14:paraId="4AAB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6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7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修剪苗木3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BC5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1、修剪靠近思齐楼柳树上的枯枝及倾斜的侧枝。</w:t>
            </w:r>
          </w:p>
          <w:p w14:paraId="6C7A5C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2、自备安全防护设备、设施，</w:t>
            </w:r>
          </w:p>
          <w:p w14:paraId="0DBE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3、现场全权负责指挥安全操作。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A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2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A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A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B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靠近思齐楼柳树</w:t>
            </w:r>
          </w:p>
        </w:tc>
      </w:tr>
      <w:tr w14:paraId="5CD1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E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25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修剪苗木4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EA1F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1、修剪靠近杨家村滇朴树上的枯枝及延伸至路面的侧枝。</w:t>
            </w:r>
          </w:p>
          <w:p w14:paraId="182E4F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2、自备安全防护设备、设施，</w:t>
            </w:r>
          </w:p>
          <w:p w14:paraId="190C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3、现场全权负责指挥安全操作。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4A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5F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BC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D2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6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靠近杨家村</w:t>
            </w:r>
          </w:p>
        </w:tc>
      </w:tr>
      <w:tr w14:paraId="3E8C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0C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吊车费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E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辅助修剪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台班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1200.00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B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765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27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绿化垃圾清运费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绿化垃圾清运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D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8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6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C4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</w:t>
            </w:r>
          </w:p>
        </w:tc>
        <w:tc>
          <w:tcPr>
            <w:tcW w:w="8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人民币大写：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壹万玖仟捌佰元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</w:t>
            </w:r>
          </w:p>
        </w:tc>
      </w:tr>
    </w:tbl>
    <w:p w14:paraId="6C1F702C">
      <w:pPr>
        <w:widowControl/>
        <w:shd w:val="clear" w:color="auto" w:fill="FFFFFF"/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180CFFD3">
      <w:pPr>
        <w:shd w:val="clear" w:color="auto" w:fill="FFFFFF"/>
        <w:spacing w:before="60" w:after="60" w:line="480" w:lineRule="auto"/>
        <w:ind w:firstLine="510"/>
        <w:rPr>
          <w:rFonts w:hint="eastAsia"/>
          <w:sz w:val="24"/>
          <w:lang w:val="en-US" w:eastAsia="zh-CN"/>
        </w:rPr>
      </w:pPr>
    </w:p>
    <w:p w14:paraId="2D3A07C1">
      <w:pPr>
        <w:shd w:val="clear" w:color="auto" w:fill="FFFFFF"/>
        <w:spacing w:before="60" w:after="60" w:line="480" w:lineRule="auto"/>
        <w:ind w:firstLine="510"/>
        <w:rPr>
          <w:rFonts w:hint="eastAsia"/>
          <w:sz w:val="24"/>
          <w:lang w:val="en-US" w:eastAsia="zh-CN"/>
        </w:rPr>
      </w:pPr>
    </w:p>
    <w:p w14:paraId="0B8E4531">
      <w:pPr>
        <w:shd w:val="clear" w:color="auto" w:fill="FFFFFF"/>
        <w:spacing w:before="60" w:after="60" w:line="480" w:lineRule="auto"/>
        <w:ind w:firstLine="510"/>
        <w:jc w:val="right"/>
        <w:rPr>
          <w:rFonts w:ascii="宋体" w:hAnsi="宋体"/>
          <w:sz w:val="24"/>
        </w:rPr>
      </w:pPr>
      <w:r>
        <w:rPr>
          <w:rFonts w:hint="eastAsia"/>
          <w:sz w:val="24"/>
          <w:lang w:val="en-US" w:eastAsia="zh-CN"/>
        </w:rPr>
        <w:t xml:space="preserve">    报价单位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  <w:lang w:eastAsia="zh-CN"/>
        </w:rPr>
        <w:t>中高后勤服务（云南）有限公司</w:t>
      </w:r>
      <w:r>
        <w:rPr>
          <w:rFonts w:hint="eastAsia" w:ascii="宋体" w:hAnsi="宋体"/>
          <w:sz w:val="24"/>
        </w:rPr>
        <w:t xml:space="preserve">   </w:t>
      </w:r>
    </w:p>
    <w:p w14:paraId="4C688136">
      <w:pPr>
        <w:shd w:val="clear" w:color="auto" w:fill="FFFFFF"/>
        <w:spacing w:before="60" w:after="60" w:line="480" w:lineRule="auto"/>
        <w:ind w:firstLine="3840" w:firstLineChars="160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期：</w:t>
      </w:r>
      <w:r>
        <w:rPr>
          <w:rFonts w:hint="eastAsia" w:ascii="宋体" w:hAnsi="宋体"/>
          <w:sz w:val="24"/>
          <w:u w:val="single"/>
          <w:lang w:val="en-US" w:eastAsia="zh-CN"/>
        </w:rPr>
        <w:t>202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>25</w:t>
      </w:r>
      <w:r>
        <w:rPr>
          <w:rFonts w:hint="eastAsia" w:ascii="宋体" w:hAnsi="宋体"/>
          <w:sz w:val="24"/>
        </w:rPr>
        <w:t>日</w:t>
      </w:r>
    </w:p>
    <w:p w14:paraId="65A58E08">
      <w:pPr>
        <w:rPr>
          <w:rFonts w:ascii="宋体" w:hAnsi="宋体" w:eastAsiaTheme="minorEastAsia" w:cstheme="minorBidi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14:paraId="37565104">
      <w:pPr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332980" cy="5064125"/>
            <wp:effectExtent l="0" t="0" r="3175" b="1270"/>
            <wp:docPr id="893" name="图片 893" descr="20220520_131653_00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" name="图片 893" descr="20220520_131653_00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32980" cy="506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17424"/>
      <w:bookmarkStart w:id="1" w:name="_Toc29176"/>
      <w:bookmarkStart w:id="2" w:name="_Toc22016"/>
      <w:bookmarkStart w:id="3" w:name="_Toc14048"/>
      <w:bookmarkStart w:id="4" w:name="_Toc25614"/>
      <w:bookmarkStart w:id="5" w:name="_Toc27779"/>
      <w:bookmarkStart w:id="6" w:name="_Toc19134"/>
      <w:bookmarkStart w:id="7" w:name="_Toc5898"/>
      <w:bookmarkStart w:id="8" w:name="_Toc24719"/>
      <w:bookmarkStart w:id="9" w:name="_Toc1652"/>
      <w:bookmarkStart w:id="10" w:name="_Toc6199"/>
      <w:bookmarkStart w:id="11" w:name="_Toc7310"/>
      <w:bookmarkStart w:id="12" w:name="_Toc7293"/>
      <w:bookmarkStart w:id="13" w:name="_Toc8103"/>
      <w:bookmarkStart w:id="14" w:name="_Toc5940"/>
      <w:bookmarkStart w:id="15" w:name="_Toc22945"/>
      <w:bookmarkStart w:id="16" w:name="_Toc1748"/>
      <w:bookmarkStart w:id="17" w:name="_Toc25756"/>
      <w:bookmarkStart w:id="18" w:name="_Toc14796"/>
      <w:bookmarkStart w:id="19" w:name="_Toc2993"/>
      <w:bookmarkStart w:id="20" w:name="_Toc18094"/>
      <w:bookmarkStart w:id="21" w:name="_Toc16415"/>
      <w:bookmarkStart w:id="22" w:name="_Toc2798"/>
      <w:bookmarkStart w:id="23" w:name="_Toc24475"/>
      <w:bookmarkStart w:id="24" w:name="_Toc20664"/>
      <w:bookmarkStart w:id="25" w:name="_Toc9595"/>
      <w:bookmarkStart w:id="26" w:name="_Toc87"/>
      <w:bookmarkStart w:id="27" w:name="_Toc1245"/>
      <w:bookmarkStart w:id="28" w:name="_Toc20635"/>
      <w:bookmarkStart w:id="29" w:name="_Toc28981"/>
      <w:bookmarkStart w:id="30" w:name="_Toc29569"/>
      <w:bookmarkStart w:id="31" w:name="_Toc484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04B3A2EC">
      <w:bookmarkStart w:id="32" w:name="_GoBack"/>
      <w:bookmarkEnd w:id="32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08B12"/>
    <w:multiLevelType w:val="singleLevel"/>
    <w:tmpl w:val="AAF08B1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F8461A"/>
    <w:multiLevelType w:val="singleLevel"/>
    <w:tmpl w:val="06F8461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GI4MzRkNDI5YTExODU2ZDVhNzg2ZWFjMTJlMmEifQ=="/>
  </w:docVars>
  <w:rsids>
    <w:rsidRoot w:val="00DA4B0E"/>
    <w:rsid w:val="00012ABE"/>
    <w:rsid w:val="000478C7"/>
    <w:rsid w:val="000A5C3F"/>
    <w:rsid w:val="000F6D4A"/>
    <w:rsid w:val="001030F5"/>
    <w:rsid w:val="001A1F1E"/>
    <w:rsid w:val="001D5F01"/>
    <w:rsid w:val="002D5B0C"/>
    <w:rsid w:val="002F7FB1"/>
    <w:rsid w:val="00351DE3"/>
    <w:rsid w:val="00390FF2"/>
    <w:rsid w:val="003C6A47"/>
    <w:rsid w:val="003E534A"/>
    <w:rsid w:val="00404D3D"/>
    <w:rsid w:val="004152F0"/>
    <w:rsid w:val="00443EC3"/>
    <w:rsid w:val="004450A2"/>
    <w:rsid w:val="0045387D"/>
    <w:rsid w:val="00485356"/>
    <w:rsid w:val="004C10C3"/>
    <w:rsid w:val="004F10DB"/>
    <w:rsid w:val="005974D2"/>
    <w:rsid w:val="006C0D23"/>
    <w:rsid w:val="007249B7"/>
    <w:rsid w:val="007A015F"/>
    <w:rsid w:val="00802893"/>
    <w:rsid w:val="008255B6"/>
    <w:rsid w:val="00870655"/>
    <w:rsid w:val="008A01C9"/>
    <w:rsid w:val="008B2C39"/>
    <w:rsid w:val="009428D0"/>
    <w:rsid w:val="00984650"/>
    <w:rsid w:val="009C1B15"/>
    <w:rsid w:val="00A11F4D"/>
    <w:rsid w:val="00A5348D"/>
    <w:rsid w:val="00AC1D02"/>
    <w:rsid w:val="00AE13F8"/>
    <w:rsid w:val="00AE4992"/>
    <w:rsid w:val="00B57876"/>
    <w:rsid w:val="00BC325C"/>
    <w:rsid w:val="00C2475F"/>
    <w:rsid w:val="00C50DA5"/>
    <w:rsid w:val="00C84CC1"/>
    <w:rsid w:val="00C9343D"/>
    <w:rsid w:val="00CB60AE"/>
    <w:rsid w:val="00CD6A5B"/>
    <w:rsid w:val="00CE4DE6"/>
    <w:rsid w:val="00D43F91"/>
    <w:rsid w:val="00D80CF9"/>
    <w:rsid w:val="00D96714"/>
    <w:rsid w:val="00DA4B0E"/>
    <w:rsid w:val="00DD17EC"/>
    <w:rsid w:val="00E21376"/>
    <w:rsid w:val="00E34FAA"/>
    <w:rsid w:val="00E63CE0"/>
    <w:rsid w:val="00E66F2C"/>
    <w:rsid w:val="00EA3338"/>
    <w:rsid w:val="00EF0F0E"/>
    <w:rsid w:val="00EF2ACB"/>
    <w:rsid w:val="00F4114D"/>
    <w:rsid w:val="00F67D33"/>
    <w:rsid w:val="00F818FA"/>
    <w:rsid w:val="00FD481D"/>
    <w:rsid w:val="00FD7032"/>
    <w:rsid w:val="00FE7AB9"/>
    <w:rsid w:val="06581AF4"/>
    <w:rsid w:val="0802286C"/>
    <w:rsid w:val="0F1553BA"/>
    <w:rsid w:val="0FDD4B16"/>
    <w:rsid w:val="12D1335A"/>
    <w:rsid w:val="13CD0F0C"/>
    <w:rsid w:val="1AA26354"/>
    <w:rsid w:val="1CE311FD"/>
    <w:rsid w:val="21703FC8"/>
    <w:rsid w:val="251B2A68"/>
    <w:rsid w:val="2843457A"/>
    <w:rsid w:val="285B077E"/>
    <w:rsid w:val="289306D9"/>
    <w:rsid w:val="2A355B25"/>
    <w:rsid w:val="37D179A4"/>
    <w:rsid w:val="39ED42F6"/>
    <w:rsid w:val="3BE23632"/>
    <w:rsid w:val="3D474095"/>
    <w:rsid w:val="3E7E66EE"/>
    <w:rsid w:val="42311E19"/>
    <w:rsid w:val="482E1513"/>
    <w:rsid w:val="48523FB3"/>
    <w:rsid w:val="49DE5B2D"/>
    <w:rsid w:val="4B217CD3"/>
    <w:rsid w:val="4DEF724B"/>
    <w:rsid w:val="4FA40227"/>
    <w:rsid w:val="513B13C3"/>
    <w:rsid w:val="53071EA5"/>
    <w:rsid w:val="54894379"/>
    <w:rsid w:val="54BE2A37"/>
    <w:rsid w:val="56283E56"/>
    <w:rsid w:val="57744C6A"/>
    <w:rsid w:val="58F91176"/>
    <w:rsid w:val="5A490FF5"/>
    <w:rsid w:val="60393FB7"/>
    <w:rsid w:val="60CF38D6"/>
    <w:rsid w:val="658904F7"/>
    <w:rsid w:val="6FBB39A3"/>
    <w:rsid w:val="711F7F62"/>
    <w:rsid w:val="72ED1C8E"/>
    <w:rsid w:val="732E0930"/>
    <w:rsid w:val="7B7E0C0F"/>
    <w:rsid w:val="7DD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keepNext/>
      <w:keepLines/>
      <w:adjustRightInd w:val="0"/>
      <w:spacing w:before="120" w:after="120" w:line="360" w:lineRule="auto"/>
      <w:jc w:val="center"/>
      <w:outlineLvl w:val="1"/>
    </w:pPr>
    <w:rPr>
      <w:rFonts w:ascii="Cambria" w:hAnsi="Cambria" w:eastAsia="微软雅黑"/>
      <w:b/>
      <w:bCs/>
      <w:snapToGrid w:val="0"/>
      <w:sz w:val="32"/>
      <w:szCs w:val="32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after="200" w:line="276" w:lineRule="auto"/>
      <w:ind w:firstLine="420"/>
    </w:pPr>
    <w:rPr>
      <w:rFonts w:asciiTheme="minorHAnsi" w:hAnsiTheme="minorHAnsi" w:eastAsiaTheme="minorEastAsia" w:cstheme="minorBidi"/>
      <w:szCs w:val="2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="Cambria" w:hAnsi="Cambria" w:eastAsia="微软雅黑"/>
      <w:b/>
      <w:bCs/>
      <w:snapToGrid w:val="0"/>
      <w:kern w:val="2"/>
      <w:sz w:val="32"/>
      <w:szCs w:val="32"/>
    </w:rPr>
  </w:style>
  <w:style w:type="paragraph" w:customStyle="1" w:styleId="13">
    <w:name w:val="Style1"/>
    <w:basedOn w:val="1"/>
    <w:qFormat/>
    <w:uiPriority w:val="0"/>
    <w:pPr>
      <w:tabs>
        <w:tab w:val="left" w:pos="-720"/>
      </w:tabs>
      <w:spacing w:after="120" w:line="276" w:lineRule="auto"/>
    </w:pPr>
    <w:rPr>
      <w:spacing w:val="-3"/>
      <w:sz w:val="24"/>
      <w:szCs w:val="20"/>
      <w:lang w:val="en-AU" w:eastAsia="en-US"/>
    </w:rPr>
  </w:style>
  <w:style w:type="paragraph" w:customStyle="1" w:styleId="14">
    <w:name w:val="无间隔1"/>
    <w:unhideWhenUsed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200" w:line="276" w:lineRule="auto"/>
      <w:jc w:val="left"/>
    </w:pPr>
    <w:rPr>
      <w:rFonts w:ascii="Courier New" w:hAnsi="Courier New"/>
      <w:kern w:val="0"/>
      <w:sz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6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466</Words>
  <Characters>578</Characters>
  <Lines>17</Lines>
  <Paragraphs>5</Paragraphs>
  <TotalTime>2</TotalTime>
  <ScaleCrop>false</ScaleCrop>
  <LinksUpToDate>false</LinksUpToDate>
  <CharactersWithSpaces>606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2021-04-06T08:33:00Z</dcterms:created>
  <dc:creator>Lenovo</dc:creator>
  <cp:lastModifiedBy>稳稳</cp:lastModifiedBy>
  <dcterms:modified xsi:type="dcterms:W3CDTF">2024-11-04T13:29:37Z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BF2A3DB3615E4FE4A2AC100EAC93F8DE_13</vt:lpwstr>
  </property>
</Properties>
</file>