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8C400">
      <w:pPr>
        <w:keepNext w:val="0"/>
        <w:keepLines w:val="0"/>
        <w:pageBreakBefore w:val="0"/>
        <w:widowControl w:val="0"/>
        <w:tabs>
          <w:tab w:val="left" w:pos="6063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52"/>
          <w:szCs w:val="52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52"/>
          <w:szCs w:val="52"/>
          <w:highlight w:val="none"/>
          <w:lang w:val="en-US" w:eastAsia="zh-CN"/>
        </w:rPr>
        <w:t>学生公寓管理服务部</w:t>
      </w:r>
    </w:p>
    <w:p w14:paraId="4F36DF24">
      <w:pPr>
        <w:keepNext w:val="0"/>
        <w:keepLines w:val="0"/>
        <w:pageBreakBefore w:val="0"/>
        <w:widowControl w:val="0"/>
        <w:tabs>
          <w:tab w:val="left" w:pos="6063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52"/>
          <w:szCs w:val="52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52"/>
          <w:szCs w:val="52"/>
          <w:highlight w:val="none"/>
          <w:lang w:val="en-US" w:eastAsia="zh-CN"/>
        </w:rPr>
        <w:t>澄明苑六区大厅改造方案</w:t>
      </w:r>
    </w:p>
    <w:p w14:paraId="72CB75A1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一、改造目的</w:t>
      </w:r>
    </w:p>
    <w:p w14:paraId="49385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在学生公寓的日常运营中，中高后勤昆明学院服务中心始终致力于为学生们营造一个温馨、舒适且功能完备的居住环境。鉴于学生课余时间对休息、交流及休闲的需求日益增长及为家长到访设置临时休息区，力求让每一位到访家长都能感受到学校后勤服务的贴心与周到，全方位提升学生及家长对公寓服务的满意度。中高后勤计划对学生公寓澄明苑六区大厅部分区域进行提升改造，在不影响正常功能使用的同时，隔出专门的休息区。</w:t>
      </w:r>
    </w:p>
    <w:p w14:paraId="3C7811BA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二、空间布局调整</w:t>
      </w:r>
    </w:p>
    <w:p w14:paraId="7AE26055">
      <w:pPr>
        <w:ind w:firstLine="281" w:firstLineChars="100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highlight w:val="none"/>
          <w:lang w:val="en-US" w:eastAsia="zh-CN"/>
        </w:rPr>
        <w:t>1. 服务台迁移与休息室改造</w:t>
      </w:r>
    </w:p>
    <w:p w14:paraId="6D415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把现有的宿舍公寓服务台移到正大厅值班室窗户前，计划将原服务台空间提升改造为休息区。</w:t>
      </w:r>
    </w:p>
    <w:p w14:paraId="15A6A633">
      <w:pPr>
        <w:ind w:firstLine="281" w:firstLineChars="100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highlight w:val="none"/>
          <w:lang w:val="en-US" w:eastAsia="zh-CN"/>
        </w:rPr>
        <w:t>2.绿植花架分隔</w:t>
      </w:r>
    </w:p>
    <w:p w14:paraId="45124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借助绿植花架分隔空间并摆放桌椅构建休息区，以实现与大厅其他区域分隔但又不失整体协调性，便于管理。</w:t>
      </w:r>
    </w:p>
    <w:p w14:paraId="2B729886">
      <w:pPr>
        <w:ind w:firstLine="281" w:firstLineChars="100"/>
        <w:rPr>
          <w:rFonts w:hint="default" w:asciiTheme="majorEastAsia" w:hAnsiTheme="majorEastAsia" w:eastAsiaTheme="majorEastAsia" w:cstheme="major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highlight w:val="none"/>
          <w:lang w:val="en-US" w:eastAsia="zh-CN"/>
        </w:rPr>
        <w:t>3.休息座椅摆放</w:t>
      </w:r>
    </w:p>
    <w:p w14:paraId="736E6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在休息区摆放休闲桌椅，方便师生间进行交流。</w:t>
      </w:r>
    </w:p>
    <w:p w14:paraId="69F80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6BE08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附件1</w:t>
      </w:r>
    </w:p>
    <w:p w14:paraId="5CD48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drawing>
          <wp:inline distT="0" distB="0" distL="114300" distR="114300">
            <wp:extent cx="6137910" cy="4604385"/>
            <wp:effectExtent l="0" t="0" r="15240" b="5715"/>
            <wp:docPr id="5" name="图片 5" descr="0da350d5238b317de1b615f85309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da350d5238b317de1b615f853094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37910" cy="460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27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图1：休息室正图</w:t>
      </w:r>
    </w:p>
    <w:p w14:paraId="4B08D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drawing>
          <wp:inline distT="0" distB="0" distL="114300" distR="114300">
            <wp:extent cx="5274310" cy="3955415"/>
            <wp:effectExtent l="0" t="0" r="8890" b="6985"/>
            <wp:docPr id="4" name="图片 4" descr="d1c2c37cefbce2340e9ed8a365d7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1c2c37cefbce2340e9ed8a365d776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43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图2：休息室侧图</w:t>
      </w:r>
    </w:p>
    <w:p w14:paraId="4C874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drawing>
          <wp:inline distT="0" distB="0" distL="114300" distR="114300">
            <wp:extent cx="5268595" cy="3594735"/>
            <wp:effectExtent l="0" t="0" r="1905" b="12065"/>
            <wp:docPr id="7" name="图片 7" descr="0b32ffa5d8b10c2a99611969f779a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b32ffa5d8b10c2a99611969f779a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59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AC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图3：大厅改造全景图</w:t>
      </w:r>
    </w:p>
    <w:p w14:paraId="20F1816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预算</w:t>
      </w:r>
    </w:p>
    <w:tbl>
      <w:tblPr>
        <w:tblStyle w:val="3"/>
        <w:tblW w:w="71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916"/>
        <w:gridCol w:w="1442"/>
        <w:gridCol w:w="1310"/>
        <w:gridCol w:w="652"/>
        <w:gridCol w:w="1080"/>
      </w:tblGrid>
      <w:tr w14:paraId="55E43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7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9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  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5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</w:tr>
      <w:tr w14:paraId="19DF5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4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书架隔断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1.4*3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3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CF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B06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5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B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4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E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2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8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1279</w:t>
            </w:r>
          </w:p>
        </w:tc>
      </w:tr>
      <w:tr w14:paraId="715D3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4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一桌4椅（2套）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1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354*2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57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5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38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</w:tr>
      <w:tr w14:paraId="42200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2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C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2F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2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5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844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E79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5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E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4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9A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9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</w:tr>
      <w:tr w14:paraId="7254D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6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9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E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小植13盆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C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桌面仿真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1A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B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FA8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9C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2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5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C5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4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</w:tr>
      <w:tr w14:paraId="1715B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C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57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AC3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4B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98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AE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0F3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86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6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83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2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C6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7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 w14:paraId="1AE07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3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值班台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0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DD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0E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3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3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</w:tr>
      <w:tr w14:paraId="424CC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3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2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3679</w:t>
            </w:r>
            <w:bookmarkStart w:id="0" w:name="_GoBack"/>
            <w:bookmarkEnd w:id="0"/>
          </w:p>
        </w:tc>
      </w:tr>
    </w:tbl>
    <w:p w14:paraId="3A06AB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BD9517AC-3056-4807-A1D8-F0A99B4F46E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8D5A304-B121-4598-B1DA-98181114F69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2FB8BF"/>
    <w:multiLevelType w:val="singleLevel"/>
    <w:tmpl w:val="C22FB8B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87C8B"/>
    <w:rsid w:val="022C0730"/>
    <w:rsid w:val="02C646E2"/>
    <w:rsid w:val="040E27E3"/>
    <w:rsid w:val="0A1026E6"/>
    <w:rsid w:val="0A3D172D"/>
    <w:rsid w:val="0E012A71"/>
    <w:rsid w:val="10945E1E"/>
    <w:rsid w:val="11427629"/>
    <w:rsid w:val="12CF1390"/>
    <w:rsid w:val="12E82452"/>
    <w:rsid w:val="13A7230D"/>
    <w:rsid w:val="14087C8B"/>
    <w:rsid w:val="141C0605"/>
    <w:rsid w:val="15EF3AF7"/>
    <w:rsid w:val="172123D6"/>
    <w:rsid w:val="1F095D51"/>
    <w:rsid w:val="20515ADA"/>
    <w:rsid w:val="226A4C31"/>
    <w:rsid w:val="244020ED"/>
    <w:rsid w:val="25201F1F"/>
    <w:rsid w:val="28F214DC"/>
    <w:rsid w:val="29A9603F"/>
    <w:rsid w:val="2ACD0453"/>
    <w:rsid w:val="2B833300"/>
    <w:rsid w:val="2D9E60D7"/>
    <w:rsid w:val="2EC90F31"/>
    <w:rsid w:val="2FE36023"/>
    <w:rsid w:val="305D4027"/>
    <w:rsid w:val="30607673"/>
    <w:rsid w:val="34757B91"/>
    <w:rsid w:val="34C91C8B"/>
    <w:rsid w:val="36F417EF"/>
    <w:rsid w:val="38BB7B3D"/>
    <w:rsid w:val="3A181C5E"/>
    <w:rsid w:val="3AC058DE"/>
    <w:rsid w:val="3BE473AB"/>
    <w:rsid w:val="3CD236A7"/>
    <w:rsid w:val="3FF37BBC"/>
    <w:rsid w:val="405F4C4F"/>
    <w:rsid w:val="40F005A0"/>
    <w:rsid w:val="41A970CC"/>
    <w:rsid w:val="453D3AD1"/>
    <w:rsid w:val="47925998"/>
    <w:rsid w:val="48BA1BBF"/>
    <w:rsid w:val="48EA1FC6"/>
    <w:rsid w:val="4FFA6D45"/>
    <w:rsid w:val="52E53CDC"/>
    <w:rsid w:val="54815C87"/>
    <w:rsid w:val="55DF0EB7"/>
    <w:rsid w:val="5A7476F4"/>
    <w:rsid w:val="5ABC0BE7"/>
    <w:rsid w:val="5E1D3F7E"/>
    <w:rsid w:val="5F3758C0"/>
    <w:rsid w:val="615C785F"/>
    <w:rsid w:val="636522D0"/>
    <w:rsid w:val="641D2C48"/>
    <w:rsid w:val="64D26A09"/>
    <w:rsid w:val="6562740E"/>
    <w:rsid w:val="666176C6"/>
    <w:rsid w:val="69747710"/>
    <w:rsid w:val="69A022B3"/>
    <w:rsid w:val="6D3B47CD"/>
    <w:rsid w:val="6D4D4500"/>
    <w:rsid w:val="6DA560EA"/>
    <w:rsid w:val="6DB8406F"/>
    <w:rsid w:val="6E290AC9"/>
    <w:rsid w:val="6EF36AE5"/>
    <w:rsid w:val="704C0A9F"/>
    <w:rsid w:val="716B13F9"/>
    <w:rsid w:val="75B03EF5"/>
    <w:rsid w:val="773F135E"/>
    <w:rsid w:val="79102FB2"/>
    <w:rsid w:val="7B602578"/>
    <w:rsid w:val="7C016BE2"/>
    <w:rsid w:val="7F0A3FFF"/>
    <w:rsid w:val="7F7B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458</Words>
  <Characters>509</Characters>
  <Lines>0</Lines>
  <Paragraphs>0</Paragraphs>
  <TotalTime>442</TotalTime>
  <ScaleCrop>false</ScaleCrop>
  <LinksUpToDate>false</LinksUpToDate>
  <CharactersWithSpaces>517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2025-03-06T07:33:00Z</dcterms:created>
  <dc:creator>昆明冶专团小微</dc:creator>
  <cp:lastModifiedBy>熊磊</cp:lastModifiedBy>
  <dcterms:modified xsi:type="dcterms:W3CDTF">2025-03-28T07:08:28Z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51329F089B84463DB296267C120D3B0F_13</vt:lpwstr>
  </property>
  <property fmtid="{D5CDD505-2E9C-101B-9397-08002B2CF9AE}" pid="4" name="KSOTemplateDocerSaveRecord">
    <vt:lpwstr>eyJoZGlkIjoiM2ZlOTU4YWFmMTM3YjUzNzk2ODBlNjRmMzMzN2JiOGYiLCJ1c2VySWQiOiIzNjYwNTA5OTgifQ==</vt:lpwstr>
  </property>
</Properties>
</file>