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0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共筑培训试题库，同推技能硬实力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启动会议</w:t>
      </w:r>
    </w:p>
    <w:p w14:paraId="427D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ED9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时间：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地点：</w:t>
      </w:r>
      <w:r>
        <w:rPr>
          <w:rFonts w:hint="eastAsia" w:ascii="宋体" w:hAnsi="宋体" w:eastAsia="宋体" w:cs="宋体"/>
          <w:sz w:val="32"/>
          <w:szCs w:val="32"/>
        </w:rPr>
        <w:t>线上/线下会议室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</w:p>
    <w:p w14:paraId="69E4C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会议议程与执行说明</w:t>
      </w:r>
    </w:p>
    <w:p w14:paraId="78A7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ind w:left="105" w:leftChars="50" w:right="105" w:rightChars="5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一、目的</w:t>
      </w:r>
    </w:p>
    <w:p w14:paraId="46A84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本次会议旨在启动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 w:cs="宋体"/>
          <w:sz w:val="32"/>
          <w:szCs w:val="32"/>
        </w:rPr>
        <w:t>年度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集团</w:t>
      </w:r>
      <w:r>
        <w:rPr>
          <w:rFonts w:hint="eastAsia" w:ascii="宋体" w:hAnsi="宋体" w:eastAsia="宋体" w:cs="宋体"/>
          <w:sz w:val="32"/>
          <w:szCs w:val="32"/>
        </w:rPr>
        <w:t>培训试题库搭建工作，需各部门协同完成，为后续考核提供标准化支持。试题质量直接影响员工培训效果，请各位负责人高度重视。</w:t>
      </w:r>
    </w:p>
    <w:p w14:paraId="110E74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210" w:leftChars="100" w:right="105" w:rightChars="5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任务分解与标准说明</w:t>
      </w:r>
    </w:p>
    <w:p w14:paraId="6114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试题</w:t>
      </w:r>
      <w:r>
        <w:rPr>
          <w:rFonts w:hint="eastAsia" w:ascii="宋体" w:hAnsi="宋体" w:eastAsia="宋体" w:cs="宋体"/>
          <w:sz w:val="32"/>
          <w:szCs w:val="32"/>
        </w:rPr>
        <w:t>题型：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单选</w:t>
      </w:r>
      <w:r>
        <w:rPr>
          <w:rFonts w:hint="eastAsia" w:ascii="宋体" w:hAnsi="宋体" w:eastAsia="宋体" w:cs="宋体"/>
          <w:sz w:val="32"/>
          <w:szCs w:val="32"/>
        </w:rPr>
        <w:t>题、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多选题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-出题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详见表格</w:t>
      </w:r>
    </w:p>
    <w:p w14:paraId="78937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出题范围类型为：技能类（围绕业务板块）</w:t>
      </w:r>
    </w:p>
    <w:p w14:paraId="3842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需紧密围绕各岗位的日常工作内容、操作流程和常见问题处理，避免脱离实际的理论性题目。确保试题全面覆盖各岗位的核心技能要求，包括基础操作技能、专业技能和应急处理技能。</w:t>
      </w:r>
    </w:p>
    <w:p w14:paraId="08AB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技能类九大业务板块出题要求例如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00FE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保洁岗位可围绕不同区域（如办公区、公共卫生间、地面材质）的清洁标准、清洁剂使用规范、特殊污渍处理等场景出题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1C49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维修岗位可结合常见设施（水电、门窗、家电）的故障排查与维修流程、安全操作规范等场景设计题目。​</w:t>
      </w:r>
    </w:p>
    <w:p w14:paraId="1C1D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绿化岗位需涵盖植物识别、种植养护（浇水、施肥、修剪）、病虫害防治、工具使用等核心技能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36A5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会服岗位需涉及接待礼仪（仪容仪表、沟通话术）、会议筹备（设备调试、物资摆放）、突发情况应对（如设备故障、人员冲突）等关键知识点。</w:t>
      </w:r>
    </w:p>
    <w:p w14:paraId="7F6F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5.安保岗位可围绕门禁管理（如访客登记、人员核验）、巡逻路线规划、突发事件（盗窃、火灾、冲突）处置等场景出题。</w:t>
      </w:r>
    </w:p>
    <w:p w14:paraId="28AE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教室管理岗位需结合课前准备（设备检查、桌椅整理）、课堂秩序维护、课后清洁交接等场景设计题目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1425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宋体" w:cs="宋体"/>
          <w:sz w:val="32"/>
          <w:szCs w:val="32"/>
        </w:rPr>
        <w:t>楼宇值班岗位可针对楼宇进出管理、设备运行监控（如电梯、消防系统）、夜间安全巡查等场景拟定试题。</w:t>
      </w:r>
    </w:p>
    <w:p w14:paraId="3513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8.食堂岗位要涉及食品加工卫生规范、餐具消毒标准等质量要求。</w:t>
      </w:r>
    </w:p>
    <w:p w14:paraId="01C0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9.宿管岗位需围绕住宿人员管理、宿舍环境维护、突发事件应对等核心场景。</w:t>
      </w:r>
    </w:p>
    <w:p w14:paraId="400F3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10.场馆岗位需围绕场馆使用人员管理、场馆环境维护、突发事件应对等核心场景。</w:t>
      </w:r>
    </w:p>
    <w:p w14:paraId="363B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AEA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三、分工与数量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要求</w:t>
      </w:r>
    </w:p>
    <w:tbl>
      <w:tblPr>
        <w:tblStyle w:val="5"/>
        <w:tblpPr w:leftFromText="180" w:rightFromText="180" w:vertAnchor="text" w:horzAnchor="page" w:tblpXSpec="center" w:tblpY="147"/>
        <w:tblOverlap w:val="never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2963"/>
        <w:gridCol w:w="3032"/>
        <w:gridCol w:w="3394"/>
      </w:tblGrid>
      <w:tr w14:paraId="260C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506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52C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板块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57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题量要求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03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责任人</w:t>
            </w:r>
          </w:p>
        </w:tc>
      </w:tr>
      <w:tr w14:paraId="3E36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E1C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563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32"/>
                <w:szCs w:val="32"/>
                <w:lang w:val="en-US" w:eastAsia="zh-CN"/>
              </w:rPr>
              <w:t xml:space="preserve">会服 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D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300-271+45=316</w:t>
            </w:r>
          </w:p>
        </w:tc>
        <w:tc>
          <w:tcPr>
            <w:tcW w:w="33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D7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张艳</w:t>
            </w:r>
          </w:p>
        </w:tc>
      </w:tr>
      <w:tr w14:paraId="02DF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E24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CD6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餐厅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EE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300-251+89=340</w:t>
            </w:r>
          </w:p>
        </w:tc>
        <w:tc>
          <w:tcPr>
            <w:tcW w:w="33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F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1389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787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FB4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绿化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E0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300-379+59=438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49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张云艳</w:t>
            </w:r>
          </w:p>
        </w:tc>
      </w:tr>
      <w:tr w14:paraId="3921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B0E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E51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32"/>
                <w:szCs w:val="32"/>
                <w:lang w:val="en-US" w:eastAsia="zh-CN"/>
              </w:rPr>
              <w:t>维修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C3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300-263+56=319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FC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杜红云</w:t>
            </w:r>
          </w:p>
        </w:tc>
      </w:tr>
      <w:tr w14:paraId="3E47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512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1AF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安保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3C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300-1118+401=1519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C2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董亮</w:t>
            </w:r>
          </w:p>
        </w:tc>
      </w:tr>
      <w:tr w14:paraId="04AB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4C4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FC1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楼宇管理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2C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3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A8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陈震</w:t>
            </w:r>
          </w:p>
        </w:tc>
      </w:tr>
      <w:tr w14:paraId="303C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8A5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1FB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教室管理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CC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3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AA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6B7B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83F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6C1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32"/>
                <w:szCs w:val="32"/>
                <w:lang w:val="en-US" w:eastAsia="zh-CN"/>
              </w:rPr>
              <w:t>宿管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7C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300-201+100=301</w:t>
            </w:r>
          </w:p>
        </w:tc>
        <w:tc>
          <w:tcPr>
            <w:tcW w:w="33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7E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史迎庆</w:t>
            </w:r>
          </w:p>
        </w:tc>
      </w:tr>
      <w:tr w14:paraId="0CEF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E4C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C9C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场馆 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03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100-90+10=100</w:t>
            </w:r>
          </w:p>
        </w:tc>
        <w:tc>
          <w:tcPr>
            <w:tcW w:w="33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38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6F6D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3A5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BF2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保洁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24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300-211+133=344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94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陈建霞</w:t>
            </w:r>
          </w:p>
        </w:tc>
      </w:tr>
    </w:tbl>
    <w:p w14:paraId="434D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合计：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2984单选题+893多选题=3877题</w:t>
      </w:r>
      <w:bookmarkStart w:id="0" w:name="_GoBack"/>
      <w:bookmarkEnd w:id="0"/>
    </w:p>
    <w:p w14:paraId="55D06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四、时间节点与交付流程</w:t>
      </w:r>
    </w:p>
    <w:p w14:paraId="1F681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截止时间：8月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32"/>
          <w:szCs w:val="32"/>
        </w:rPr>
        <w:t>:00前提交至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培训试题组成员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D25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审核反馈：培训组将在8月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日前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审核完成并进行公告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4566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五、 奖罚措施</w:t>
      </w:r>
    </w:p>
    <w:p w14:paraId="2527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现金奖励标准：1元/题</w:t>
      </w:r>
    </w:p>
    <w:p w14:paraId="5C2C6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奖励条件：</w:t>
      </w:r>
    </w:p>
    <w:p w14:paraId="7DDBD4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重复的题目不算；</w:t>
      </w:r>
    </w:p>
    <w:p w14:paraId="6D0E75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完成最低数量标准；</w:t>
      </w:r>
    </w:p>
    <w:p w14:paraId="3E2940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提报需要注明具体出题的人员；</w:t>
      </w:r>
    </w:p>
    <w:p w14:paraId="448C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PS：奖励的现金由责任人分配并兑现到实际出题人（剔除重复题目）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3EE9C"/>
    <w:multiLevelType w:val="singleLevel"/>
    <w:tmpl w:val="E9A3EE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9F6467"/>
    <w:multiLevelType w:val="singleLevel"/>
    <w:tmpl w:val="2B9F6467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00A0"/>
    <w:rsid w:val="0F9A468B"/>
    <w:rsid w:val="20356C71"/>
    <w:rsid w:val="20BF6729"/>
    <w:rsid w:val="357A0A09"/>
    <w:rsid w:val="4383151A"/>
    <w:rsid w:val="4DB17108"/>
    <w:rsid w:val="52AB0AAE"/>
    <w:rsid w:val="541441FF"/>
    <w:rsid w:val="61F3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882</Words>
  <Characters>1029</Characters>
  <Lines>0</Lines>
  <Paragraphs>0</Paragraphs>
  <TotalTime>161</TotalTime>
  <ScaleCrop>false</ScaleCrop>
  <LinksUpToDate>false</LinksUpToDate>
  <CharactersWithSpaces>1031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2025-08-05T03:34:00Z</dcterms:created>
  <dc:creator>Administrator</dc:creator>
  <cp:lastModifiedBy>雨沐</cp:lastModifiedBy>
  <cp:lastPrinted>2025-08-06T07:50:00Z</cp:lastPrinted>
  <dcterms:modified xsi:type="dcterms:W3CDTF">2025-08-20T07:49:50Z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eyJoZGlkIjoiM2NhMGI3MGNjNmVlOTYxZjc2MGFhMmY4NTc3ZTNkYTciLCJ1c2VySWQiOiIyMDYwODU4MDIifQ==</vt:lpwstr>
  </property>
  <property fmtid="{D5CDD505-2E9C-101B-9397-08002B2CF9AE}" pid="4" name="ICV">
    <vt:lpwstr>DD74D4F7154A462686A986A54DEFE73C_13</vt:lpwstr>
  </property>
</Properties>
</file>