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E3DBB">
      <w:pPr>
        <w:jc w:val="left"/>
        <w:rPr>
          <w:rFonts w:hint="default" w:ascii="微软雅黑" w:hAnsi="微软雅黑" w:eastAsia="微软雅黑" w:cs="微软雅黑"/>
          <w:sz w:val="28"/>
          <w:u w:color="auto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报销明细清单：</w:t>
      </w:r>
    </w:p>
    <w:p w14:paraId="296A843E">
      <w:pPr>
        <w:jc w:val="left"/>
      </w:pPr>
      <w:r>
        <w:rPr>
          <w:rFonts w:ascii="微软雅黑" w:hAnsi="微软雅黑" w:eastAsia="微软雅黑" w:cs="微软雅黑"/>
          <w:sz w:val="28"/>
          <w:u w:color="auto"/>
        </w:rPr>
        <w:t>9月10日/9月11日/9月12日/9月13日/9月14日/</w:t>
      </w:r>
      <w:r>
        <w:rPr>
          <w:u w:color="auto"/>
        </w:rPr>
        <w:t>﻿</w:t>
      </w:r>
      <w:r>
        <w:rPr>
          <w:u w:color="auto"/>
        </w:rPr>
        <w:cr/>
      </w:r>
      <w:r>
        <w:rPr>
          <w:rFonts w:ascii="微软雅黑" w:hAnsi="微软雅黑" w:eastAsia="微软雅黑" w:cs="微软雅黑"/>
          <w:sz w:val="28"/>
          <w:u w:color="auto"/>
        </w:rPr>
        <w:t>从米东区博瑞小区出发自治区非物质文化遗产馆</w:t>
      </w:r>
      <w:r>
        <w:rPr>
          <w:u w:color="auto"/>
        </w:rPr>
        <w:t>﻿</w:t>
      </w:r>
      <w:r>
        <w:rPr>
          <w:u w:color="auto"/>
        </w:rPr>
        <w:cr/>
      </w:r>
      <w:r>
        <w:rPr>
          <w:rFonts w:ascii="微软雅黑" w:hAnsi="微软雅黑" w:eastAsia="微软雅黑" w:cs="微软雅黑"/>
          <w:sz w:val="28"/>
          <w:u w:color="auto"/>
        </w:rPr>
        <w:t>这五天往返累积里程:177km</w:t>
      </w:r>
      <w:r>
        <w:rPr>
          <w:u w:color="auto"/>
        </w:rPr>
        <w:t>﻿</w:t>
      </w:r>
      <w:r>
        <w:rPr>
          <w:u w:color="auto"/>
        </w:rPr>
        <w:cr/>
      </w:r>
    </w:p>
    <w:p w14:paraId="4444A516">
      <w:pPr>
        <w:jc w:val="left"/>
      </w:pPr>
      <w:r>
        <w:rPr>
          <w:u w:color="auto"/>
        </w:rPr>
        <w:drawing>
          <wp:inline distT="0" distB="0" distL="0" distR="0">
            <wp:extent cx="2326005" cy="2544445"/>
            <wp:effectExtent l="0" t="0" r="7620" b="8255"/>
            <wp:docPr id="1" name="Drawing 0" descr="content://com.coloros.note.fileprovider/data_files/a9cb105b-434f-438c-a0ab-94b76d44717a/f17fd322-ea98-4535-8084-d8e42d4275a6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content://com.coloros.note.fileprovider/data_files/a9cb105b-434f-438c-a0ab-94b76d44717a/f17fd322-ea98-4535-8084-d8e42d4275a6_thumb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E77F">
      <w:pPr>
        <w:jc w:val="left"/>
      </w:pPr>
      <w:r>
        <w:rPr>
          <w:rFonts w:ascii="微软雅黑" w:hAnsi="微软雅黑" w:eastAsia="微软雅黑" w:cs="微软雅黑"/>
          <w:sz w:val="28"/>
          <w:u w:color="auto"/>
        </w:rPr>
        <w:t>9月15日从博瑞小区出发到自治区非物质文化遗产馆17.7km再次出发到新疆大学博达校区送吸尘器15.9km再回到非遗项目15.9km再回到博瑞小区17.7km</w:t>
      </w:r>
      <w:r>
        <w:rPr>
          <w:u w:color="auto"/>
        </w:rPr>
        <w:t>﻿</w:t>
      </w:r>
      <w:r>
        <w:rPr>
          <w:u w:color="auto"/>
        </w:rPr>
        <w:cr/>
      </w:r>
      <w:r>
        <w:rPr>
          <w:rFonts w:ascii="微软雅黑" w:hAnsi="微软雅黑" w:eastAsia="微软雅黑" w:cs="微软雅黑"/>
          <w:sz w:val="28"/>
          <w:u w:color="auto"/>
        </w:rPr>
        <w:t>9月15单日里程为:67.2km</w:t>
      </w:r>
    </w:p>
    <w:p w14:paraId="61659152">
      <w:pPr>
        <w:jc w:val="left"/>
      </w:pPr>
      <w:r>
        <w:rPr>
          <w:u w:color="auto"/>
        </w:rPr>
        <w:drawing>
          <wp:inline distT="0" distB="0" distL="0" distR="0">
            <wp:extent cx="1976755" cy="2230755"/>
            <wp:effectExtent l="0" t="0" r="4445" b="7620"/>
            <wp:docPr id="2" name="Drawing 1" descr="content://com.coloros.note.fileprovider/data_files/a9cb105b-434f-438c-a0ab-94b76d44717a/86c495f5-3063-4c54-b40b-32ba1c8e9207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content://com.coloros.note.fileprovider/data_files/a9cb105b-434f-438c-a0ab-94b76d44717a/86c495f5-3063-4c54-b40b-32ba1c8e9207_thumb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6F00">
      <w:pPr>
        <w:jc w:val="left"/>
        <w:rPr>
          <w:u w:color="auto"/>
        </w:rPr>
      </w:pPr>
      <w:r>
        <w:rPr>
          <w:rFonts w:ascii="微软雅黑" w:hAnsi="微软雅黑" w:eastAsia="微软雅黑" w:cs="微软雅黑"/>
          <w:sz w:val="28"/>
          <w:u w:color="auto"/>
        </w:rPr>
        <w:t>9月16日/9月17日/9月18日/9月19日/9月20日/9月21日/9月23/9月24日/9月25日/9月26日/9月28日/9月30日</w:t>
      </w:r>
      <w:r>
        <w:rPr>
          <w:u w:color="auto"/>
        </w:rPr>
        <w:t>﻿</w:t>
      </w:r>
      <w:r>
        <w:rPr>
          <w:u w:color="auto"/>
        </w:rPr>
        <w:cr/>
      </w:r>
      <w:r>
        <w:rPr>
          <w:rFonts w:ascii="微软雅黑" w:hAnsi="微软雅黑" w:eastAsia="微软雅黑" w:cs="微软雅黑"/>
          <w:sz w:val="28"/>
          <w:u w:color="auto"/>
        </w:rPr>
        <w:t>从米东博瑞小区往返新疆非物质文化遗产馆公里数为:424.8</w:t>
      </w: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km</w:t>
      </w:r>
    </w:p>
    <w:p w14:paraId="7D99CB1E">
      <w:pPr>
        <w:jc w:val="left"/>
        <w:rPr>
          <w:rFonts w:ascii="微软雅黑" w:hAnsi="微软雅黑" w:eastAsia="微软雅黑" w:cs="微软雅黑"/>
          <w:sz w:val="28"/>
          <w:u w:color="auto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9月总计公里数：673km</w:t>
      </w:r>
      <w:r>
        <w:rPr>
          <w:u w:color="auto"/>
        </w:rPr>
        <w:cr/>
      </w:r>
      <w:r>
        <w:rPr>
          <w:rFonts w:ascii="微软雅黑" w:hAnsi="微软雅黑" w:eastAsia="微软雅黑" w:cs="微软雅黑"/>
          <w:sz w:val="28"/>
          <w:u w:color="auto"/>
        </w:rPr>
        <w:t>复印安保招聘信息5元</w:t>
      </w:r>
    </w:p>
    <w:p w14:paraId="05E9A144">
      <w:pPr>
        <w:jc w:val="left"/>
        <w:rPr>
          <w:rFonts w:ascii="微软雅黑" w:hAnsi="微软雅黑" w:eastAsia="微软雅黑" w:cs="微软雅黑"/>
          <w:sz w:val="28"/>
          <w:u w:color="auto"/>
        </w:rPr>
      </w:pPr>
      <w:r>
        <w:rPr>
          <w:u w:color="auto"/>
        </w:rPr>
        <w:drawing>
          <wp:inline distT="0" distB="0" distL="0" distR="0">
            <wp:extent cx="1877060" cy="1435100"/>
            <wp:effectExtent l="0" t="0" r="8890" b="3175"/>
            <wp:docPr id="3" name="Drawing 2" descr="content://com.coloros.note.fileprovider/data_files/a9cb105b-434f-438c-a0ab-94b76d44717a/e6f46028-6274-48d1-abe4-13e6161436a8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content://com.coloros.note.fileprovider/data_files/a9cb105b-434f-438c-a0ab-94b76d44717a/e6f46028-6274-48d1-abe4-13e6161436a8_thum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5164">
      <w:pPr>
        <w:jc w:val="left"/>
      </w:pPr>
      <w:r>
        <w:rPr>
          <w:rFonts w:hint="eastAsia"/>
          <w:u w:color="auto"/>
          <w:lang w:val="en-US" w:eastAsia="zh-CN"/>
        </w:rPr>
        <w:t xml:space="preserve">           </w:t>
      </w:r>
      <w:r>
        <w:rPr>
          <w:rFonts w:ascii="微软雅黑" w:hAnsi="微软雅黑" w:eastAsia="微软雅黑" w:cs="微软雅黑"/>
          <w:sz w:val="28"/>
          <w:u w:color="auto"/>
        </w:rPr>
        <w:t>9月10日买微波炉</w:t>
      </w:r>
    </w:p>
    <w:p w14:paraId="2374A828">
      <w:pPr>
        <w:jc w:val="left"/>
      </w:pPr>
      <w:r>
        <w:rPr>
          <w:u w:color="auto"/>
        </w:rPr>
        <w:drawing>
          <wp:inline distT="0" distB="0" distL="0" distR="0">
            <wp:extent cx="2002155" cy="2353945"/>
            <wp:effectExtent l="0" t="0" r="7620" b="8255"/>
            <wp:docPr id="5" name="Drawing 4" descr="content://com.coloros.note.fileprovider/data_files/a9cb105b-434f-438c-a0ab-94b76d44717a/bb97580d-dc67-4059-a5e6-087c643741fd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content://com.coloros.note.fileprovider/data_files/a9cb105b-434f-438c-a0ab-94b76d44717a/bb97580d-dc67-4059-a5e6-087c643741fd_thumb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color="auto"/>
        </w:rPr>
        <w:drawing>
          <wp:inline distT="0" distB="0" distL="0" distR="0">
            <wp:extent cx="1724025" cy="2298700"/>
            <wp:effectExtent l="0" t="0" r="0" b="6350"/>
            <wp:docPr id="4" name="Drawing 3" descr="content://com.coloros.note.fileprovider/data_files/a9cb105b-434f-438c-a0ab-94b76d44717a/3282191b-5ab1-4e20-b424-94b95ab22fd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content://com.coloros.note.fileprovider/data_files/a9cb105b-434f-438c-a0ab-94b76d44717a/3282191b-5ab1-4e20-b424-94b95ab22fd0_thumb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2411">
      <w:pPr>
        <w:jc w:val="left"/>
      </w:pPr>
    </w:p>
    <w:p w14:paraId="61AD83B1">
      <w:pPr>
        <w:jc w:val="left"/>
      </w:pPr>
      <w:r>
        <w:rPr>
          <w:u w:color="auto"/>
        </w:rPr>
        <w:drawing>
          <wp:inline distT="0" distB="0" distL="0" distR="0">
            <wp:extent cx="4100195" cy="1849755"/>
            <wp:effectExtent l="0" t="0" r="5080" b="7620"/>
            <wp:docPr id="6" name="Drawing 5" descr="content://com.coloros.note.fileprovider/data_files/a9cb105b-434f-438c-a0ab-94b76d44717a/44d68e02-94f5-4f89-bfc9-57c05bc42cbc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content://com.coloros.note.fileprovider/data_files/a9cb105b-434f-438c-a0ab-94b76d44717a/44d68e02-94f5-4f89-bfc9-57c05bc42cbc_thumb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241C">
      <w:pPr>
        <w:jc w:val="left"/>
      </w:pPr>
      <w:r>
        <w:rPr>
          <w:rFonts w:ascii="微软雅黑" w:hAnsi="微软雅黑" w:eastAsia="微软雅黑" w:cs="微软雅黑"/>
          <w:sz w:val="28"/>
          <w:u w:color="auto"/>
        </w:rPr>
        <w:t>9月13日货拉拉从非遗项目运送图书馆</w:t>
      </w:r>
    </w:p>
    <w:p w14:paraId="62F7CA5A">
      <w:pPr>
        <w:jc w:val="left"/>
      </w:pPr>
      <w:r>
        <w:rPr>
          <w:u w:color="auto"/>
        </w:rPr>
        <w:drawing>
          <wp:inline distT="0" distB="0" distL="0" distR="0">
            <wp:extent cx="2480310" cy="2445385"/>
            <wp:effectExtent l="0" t="0" r="5715" b="2540"/>
            <wp:docPr id="7" name="Drawing 6" descr="content://com.coloros.note.fileprovider/data_files/a9cb105b-434f-438c-a0ab-94b76d44717a/184dfe9b-639a-4d2d-84ef-c0484290c917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 descr="content://com.coloros.note.fileprovider/data_files/a9cb105b-434f-438c-a0ab-94b76d44717a/184dfe9b-639a-4d2d-84ef-c0484290c917_thum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color="auto"/>
        </w:rPr>
        <w:drawing>
          <wp:inline distT="0" distB="0" distL="0" distR="0">
            <wp:extent cx="2167255" cy="2818765"/>
            <wp:effectExtent l="0" t="0" r="4445" b="635"/>
            <wp:docPr id="8" name="Drawing 7" descr="content://com.coloros.note.fileprovider/data_files/a9cb105b-434f-438c-a0ab-94b76d44717a/d7148b7a-ee3e-4bc0-8f5e-769ff9b247dd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 descr="content://com.coloros.note.fileprovider/data_files/a9cb105b-434f-438c-a0ab-94b76d44717a/d7148b7a-ee3e-4bc0-8f5e-769ff9b247dd_thum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9475">
      <w:pPr>
        <w:jc w:val="left"/>
      </w:pPr>
    </w:p>
    <w:p w14:paraId="459A9D0C">
      <w:pPr>
        <w:jc w:val="left"/>
      </w:pPr>
      <w:r>
        <w:rPr>
          <w:rFonts w:ascii="微软雅黑" w:hAnsi="微软雅黑" w:eastAsia="微软雅黑" w:cs="微软雅黑"/>
          <w:sz w:val="28"/>
          <w:u w:color="auto"/>
        </w:rPr>
        <w:t>9月14日来支援非遗项目人员午餐</w:t>
      </w:r>
    </w:p>
    <w:p w14:paraId="23532554">
      <w:pPr>
        <w:jc w:val="left"/>
        <w:rPr>
          <w:rFonts w:ascii="微软雅黑" w:hAnsi="微软雅黑" w:eastAsia="微软雅黑" w:cs="微软雅黑"/>
          <w:sz w:val="28"/>
          <w:u w:color="auto"/>
        </w:rPr>
      </w:pPr>
      <w:r>
        <w:rPr>
          <w:u w:color="auto"/>
        </w:rPr>
        <w:drawing>
          <wp:inline distT="0" distB="0" distL="0" distR="0">
            <wp:extent cx="1547495" cy="2171700"/>
            <wp:effectExtent l="0" t="0" r="5080" b="0"/>
            <wp:docPr id="9" name="Drawing 8" descr="content://com.coloros.note.fileprovider/data_files/a9cb105b-434f-438c-a0ab-94b76d44717a/4a1541fe-02c7-4a21-ab78-27cc9eacd0ad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content://com.coloros.note.fileprovider/data_files/a9cb105b-434f-438c-a0ab-94b76d44717a/4a1541fe-02c7-4a21-ab78-27cc9eacd0ad_thumb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7F82">
      <w:pPr>
        <w:jc w:val="left"/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9月总计公里数为：673km</w:t>
      </w:r>
    </w:p>
    <w:p w14:paraId="1B66D7F5">
      <w:pPr>
        <w:jc w:val="left"/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复印费：5元（用于A3打印招聘）</w:t>
      </w:r>
    </w:p>
    <w:p w14:paraId="11BD1F3E">
      <w:pPr>
        <w:jc w:val="left"/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微波炉费用：294元</w:t>
      </w:r>
    </w:p>
    <w:p w14:paraId="13CBC9AC">
      <w:pPr>
        <w:jc w:val="left"/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货拉拉：42.91</w:t>
      </w:r>
    </w:p>
    <w:p w14:paraId="04776426">
      <w:pPr>
        <w:jc w:val="left"/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>项目支援人餐食：45元</w:t>
      </w:r>
    </w:p>
    <w:p w14:paraId="79BAD84B">
      <w:pPr>
        <w:jc w:val="left"/>
        <w:rPr>
          <w:rFonts w:hint="default" w:ascii="微软雅黑" w:hAnsi="微软雅黑" w:eastAsia="微软雅黑" w:cs="微软雅黑"/>
          <w:sz w:val="28"/>
          <w:u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u w:color="auto"/>
          <w:lang w:val="en-US" w:eastAsia="zh-CN"/>
        </w:rPr>
        <w:t xml:space="preserve">                                                总计：1059.91元</w:t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9532B0"/>
    <w:rsid w:val="576014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uiPriority w:val="0"/>
    <w:pPr>
      <w:outlineLvl w:val="0"/>
    </w:pPr>
    <w:rPr>
      <w:b/>
      <w:sz w:val="42"/>
    </w:rPr>
  </w:style>
  <w:style w:type="paragraph" w:styleId="3">
    <w:name w:val="heading 2"/>
    <w:basedOn w:val="1"/>
    <w:qFormat/>
    <w:uiPriority w:val="0"/>
    <w:pPr>
      <w:outlineLvl w:val="0"/>
    </w:pPr>
    <w:rPr>
      <w:b/>
      <w:sz w:val="31"/>
    </w:rPr>
  </w:style>
  <w:style w:type="paragraph" w:styleId="4">
    <w:name w:val="heading 3"/>
    <w:basedOn w:val="1"/>
    <w:uiPriority w:val="0"/>
    <w:pPr>
      <w:outlineLvl w:val="0"/>
    </w:pPr>
    <w:rPr>
      <w:b/>
      <w:sz w:val="31"/>
    </w:rPr>
  </w:style>
  <w:style w:type="paragraph" w:styleId="5">
    <w:name w:val="heading 4"/>
    <w:basedOn w:val="1"/>
    <w:uiPriority w:val="0"/>
    <w:pPr>
      <w:outlineLvl w:val="0"/>
    </w:pPr>
    <w:rPr>
      <w:b/>
      <w:sz w:val="27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310</Words>
  <Characters>411</Characters>
  <TotalTime>16</TotalTime>
  <ScaleCrop>false</ScaleCrop>
  <LinksUpToDate>false</LinksUpToDate>
  <CharactersWithSpaces>470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2025-09-28T08:53:00Z</dcterms:created>
  <dc:creator>Apache POI</dc:creator>
  <cp:lastModifiedBy>平畔南风</cp:lastModifiedBy>
  <dcterms:modified xsi:type="dcterms:W3CDTF">2025-09-28T09:12:17Z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eyJoZGlkIjoiNDI1NGQ4MDY4NjMxYWVlMzc3ODM2NDE0MmU1ODUxYzYiLCJ1c2VySWQiOiI1MTgzMzA3MjUifQ==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D298A4FC07F74C4EA19D255C21EC4AB9_13</vt:lpwstr>
  </property>
</Properties>
</file>