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3FD5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地震局北辰1-10月预算外费用情况说明</w:t>
      </w:r>
    </w:p>
    <w:p w14:paraId="4DA3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58CF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尊敬的各位领导：</w:t>
      </w:r>
    </w:p>
    <w:p w14:paraId="0073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地震局北辰项目在2024年年底已做2025年预算，但在实际项目经营中产生部分预算外费用，主要有以下几个部分组成。</w:t>
      </w:r>
    </w:p>
    <w:p w14:paraId="3C76F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主任张艳预算基础工资为4900元+绩效600元，从2025年1月绩效调整为900元/月；新签林科院、工程院合同，由张艳共同管理，故从2月新增800元项目管理津贴；从4月因新签昆明监狱合同，项目津贴调整为900元/月，职务调整基础工资调整为5400元+1100元绩效，合计15800元。</w:t>
      </w:r>
    </w:p>
    <w:p w14:paraId="6D65C9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新入场项目储备人员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（吴赛龙）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到项目学习，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增加人工成本10531.61元；</w:t>
      </w:r>
    </w:p>
    <w:p w14:paraId="19951B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由于项目情况主厨龙志雄工资从4月由预算5200元，调整至5500元，已单独过流程审批，增加预算外成本2100元。</w:t>
      </w:r>
    </w:p>
    <w:p w14:paraId="7C3433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副厨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周自友调整至工程院，森林公安撤场付廷磊调整至北辰，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由于付廷磊工资比周自友工资高，共计增加2114.2元人工成本。</w:t>
      </w:r>
    </w:p>
    <w:p w14:paraId="0488BF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事务助理钟劭思于2024年9月由管培生转为事务助理，预算于10月购买保险，但实际从7月已开始购买保险1129.33元/月，还有部分补缴费用；预算外新增见习生杨梦琳、李娅香到项目学习培养，钟劭思、杨梦琳、李娅香增加预算外费用共计17082.04元。</w:t>
      </w:r>
    </w:p>
    <w:p w14:paraId="5E09BD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行政人事部组织为基层员工入职考试出题，产生377元出题补贴。</w:t>
      </w:r>
    </w:p>
    <w:p w14:paraId="66C992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工作表现较好，甲方给公司写感谢信，奖励管理人员300元（杨梦琳奖励100元，已算在第五项费用中）。</w:t>
      </w:r>
    </w:p>
    <w:p w14:paraId="793F6D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年会物资采购670.1元。</w:t>
      </w:r>
    </w:p>
    <w:p w14:paraId="6332A1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预算项目主任张艳小车油费为400元/月，后续因新签工程院、林科院、昆明监狱合同，实际费用比预算费用超出1069元。</w:t>
      </w:r>
    </w:p>
    <w:p w14:paraId="632990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地震局北辰项目在2025年1-10月项目经营中共计产生50043.95预算外费用，特此说明！</w:t>
      </w:r>
    </w:p>
    <w:p w14:paraId="57D0AD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 w14:paraId="45ABB9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地震局北辰1-10月预算外费用明细</w:t>
      </w:r>
    </w:p>
    <w:p w14:paraId="6C032B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2025年工资明细表（北辰）</w:t>
      </w:r>
    </w:p>
    <w:p w14:paraId="23B4C8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D5124"/>
    <w:multiLevelType w:val="singleLevel"/>
    <w:tmpl w:val="10ED51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B7F89C"/>
    <w:multiLevelType w:val="singleLevel"/>
    <w:tmpl w:val="1EB7F8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43BE6"/>
    <w:rsid w:val="257D4C7B"/>
    <w:rsid w:val="25DE362C"/>
    <w:rsid w:val="38643BE6"/>
    <w:rsid w:val="43302ED5"/>
    <w:rsid w:val="56F4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2025-10-29T07:15:00Z</dcterms:created>
  <dc:creator>紫翊莜蓝</dc:creator>
  <cp:lastModifiedBy>紫翊莜蓝</cp:lastModifiedBy>
  <dcterms:modified xsi:type="dcterms:W3CDTF">2025-10-29T08:31:44Z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90F4BB705E1C4F0094DF1947D07368F4_11</vt:lpwstr>
  </property>
  <property fmtid="{D5CDD505-2E9C-101B-9397-08002B2CF9AE}" pid="4" name="KSOTemplateDocerSaveRecord">
    <vt:lpwstr>eyJoZGlkIjoiZjFmZWIzNDg2MmIzZjExOTIzMmViNTBmYTMwYTk0ZWYiLCJ1c2VySWQiOiI1OTcyNzU0MzIifQ==</vt:lpwstr>
  </property>
</Properties>
</file>