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8C21"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 w14:paraId="4F7C4310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关于八一紫金校区扫雪车毛片损耗的情况说明</w:t>
      </w:r>
    </w:p>
    <w:p w14:paraId="29F928B9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313FDCE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紫金校区占地55亩，加餐厅5栋楼，一大两小操场除外。外围所有区域都归我们清雪，从11.6号使用至今损耗毛片近10公分左右，无法正常清扫，其原因：</w:t>
      </w:r>
    </w:p>
    <w:p w14:paraId="294C1FCD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路面面积区域较大，其路面是柏油路,路面不平等原因，造成磨损更严重。</w:t>
      </w:r>
    </w:p>
    <w:p w14:paraId="768D4C40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校区靠近山区，下雪量比市区要厚，降小雪次数也比市区多，地面见白3厘米的标准就要安排清扫。</w:t>
      </w:r>
    </w:p>
    <w:p w14:paraId="42CA9165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学校正中广场要求全清至两边，地砖也不平整。</w:t>
      </w:r>
    </w:p>
    <w:p w14:paraId="2BE6BFBD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西山风极大，2个月的扫雪经验总结：下完雪第二天基本都刮风，风吹雪需要先铲再次清理一遍。风吹雪不像刚下的雪，紧贴地面很瓷实，清扫也很磨损。</w:t>
      </w:r>
    </w:p>
    <w:p w14:paraId="27C18855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因为使用率高相比其他项目更费耗材以及油料。</w:t>
      </w:r>
    </w:p>
    <w:p w14:paraId="768A597A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12F239C7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附图如下：</w:t>
      </w:r>
    </w:p>
    <w:p w14:paraId="67777341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2134235" cy="2879725"/>
            <wp:effectExtent l="0" t="0" r="18415" b="1587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34235" cy="2879725"/>
            <wp:effectExtent l="0" t="0" r="18415" b="15875"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26615" cy="2520315"/>
            <wp:effectExtent l="0" t="0" r="6985" b="133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44395" cy="2520315"/>
            <wp:effectExtent l="0" t="0" r="8255" b="1333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400935" cy="3239770"/>
            <wp:effectExtent l="0" t="0" r="18415" b="1778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400935" cy="3239770"/>
            <wp:effectExtent l="0" t="0" r="18415" b="17780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400935" cy="3239770"/>
            <wp:effectExtent l="0" t="0" r="18415" b="17780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397760" cy="3239770"/>
            <wp:effectExtent l="0" t="0" r="2540" b="17780"/>
            <wp:docPr id="10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D86C"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 w14:paraId="42D33FBA"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2971D"/>
    <w:multiLevelType w:val="singleLevel"/>
    <w:tmpl w:val="6FE297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8655B"/>
    <w:rsid w:val="2548655B"/>
    <w:rsid w:val="5CCD6A32"/>
    <w:rsid w:val="689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284</Characters>
  <Lines>0</Lines>
  <Paragraphs>0</Paragraphs>
  <TotalTime>26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2025-12-22T13:49:00Z</dcterms:created>
  <dc:creator>WPS_1761825507</dc:creator>
  <cp:lastModifiedBy>再，也不见</cp:lastModifiedBy>
  <dcterms:modified xsi:type="dcterms:W3CDTF">2025-12-24T02:25:21Z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08FDF151A49449E9AC351147408DE958_13</vt:lpwstr>
  </property>
  <property fmtid="{D5CDD505-2E9C-101B-9397-08002B2CF9AE}" pid="4" name="KSOTemplateDocerSaveRecord">
    <vt:lpwstr>eyJoZGlkIjoiZGQ0OWZjNWFlNGI2ZWY1ZjdmMzA5YWUwNjI2ZTMwNmYiLCJ1c2VySWQiOiIxNzY0MTYxMzg3In0=</vt:lpwstr>
  </property>
</Properties>
</file>