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93C4A0">
      <w:pPr>
        <w:spacing w:line="360" w:lineRule="auto"/>
        <w:rPr>
          <w:rFonts w:ascii="宋体" w:hAnsi="宋体"/>
          <w:b/>
          <w:bCs/>
          <w:sz w:val="48"/>
          <w:szCs w:val="48"/>
        </w:rPr>
      </w:pPr>
    </w:p>
    <w:p w14:paraId="7EC8257F">
      <w:pPr>
        <w:autoSpaceDE w:val="0"/>
        <w:autoSpaceDN w:val="0"/>
        <w:spacing w:line="360" w:lineRule="auto"/>
        <w:jc w:val="center"/>
        <w:textAlignment w:val="bottom"/>
        <w:rPr>
          <w:rFonts w:hint="eastAsia" w:ascii="宋体" w:hAnsi="宋体" w:eastAsia="宋体" w:cs="Times New Roman"/>
          <w:b/>
          <w:bCs/>
          <w:sz w:val="48"/>
          <w:szCs w:val="48"/>
          <w:lang w:val="en-US" w:eastAsia="zh-CN"/>
        </w:rPr>
      </w:pPr>
      <w:r>
        <w:rPr>
          <w:rFonts w:hint="eastAsia" w:ascii="宋体" w:hAnsi="宋体" w:eastAsia="宋体" w:cs="Times New Roman"/>
          <w:b/>
          <w:bCs/>
          <w:sz w:val="48"/>
          <w:szCs w:val="48"/>
          <w:lang w:val="en-US" w:eastAsia="zh-CN"/>
        </w:rPr>
        <w:t>《</w:t>
      </w:r>
      <w:r>
        <w:rPr>
          <w:rFonts w:hint="eastAsia" w:ascii="宋体" w:hAnsi="宋体" w:cs="Times New Roman"/>
          <w:b/>
          <w:bCs/>
          <w:sz w:val="48"/>
          <w:szCs w:val="48"/>
          <w:lang w:val="en-US" w:eastAsia="zh-CN"/>
        </w:rPr>
        <w:t>雇主责任</w:t>
      </w:r>
      <w:r>
        <w:rPr>
          <w:rFonts w:hint="eastAsia" w:ascii="宋体" w:hAnsi="宋体" w:eastAsia="宋体" w:cs="Times New Roman"/>
          <w:b/>
          <w:bCs/>
          <w:sz w:val="48"/>
          <w:szCs w:val="48"/>
          <w:lang w:val="en-US" w:eastAsia="zh-CN"/>
        </w:rPr>
        <w:t>保险》</w:t>
      </w:r>
    </w:p>
    <w:p w14:paraId="00573FCC">
      <w:pPr>
        <w:autoSpaceDE w:val="0"/>
        <w:autoSpaceDN w:val="0"/>
        <w:spacing w:line="360" w:lineRule="auto"/>
        <w:ind w:firstLine="3373" w:firstLineChars="700"/>
        <w:jc w:val="center"/>
        <w:textAlignment w:val="bottom"/>
        <w:rPr>
          <w:rFonts w:ascii="宋体" w:hAnsi="宋体"/>
          <w:b/>
          <w:bCs/>
          <w:sz w:val="48"/>
          <w:szCs w:val="48"/>
        </w:rPr>
      </w:pPr>
    </w:p>
    <w:p w14:paraId="5E613769">
      <w:pPr>
        <w:autoSpaceDE w:val="0"/>
        <w:autoSpaceDN w:val="0"/>
        <w:spacing w:line="360" w:lineRule="auto"/>
        <w:ind w:firstLine="3113" w:firstLineChars="646"/>
        <w:textAlignment w:val="bottom"/>
        <w:rPr>
          <w:rFonts w:hint="eastAsia" w:ascii="宋体" w:hAnsi="宋体" w:eastAsia="宋体"/>
          <w:b/>
          <w:bCs/>
          <w:sz w:val="48"/>
          <w:szCs w:val="48"/>
          <w:lang w:eastAsia="zh-CN"/>
        </w:rPr>
      </w:pPr>
      <w:r>
        <w:rPr>
          <w:rFonts w:hint="eastAsia" w:ascii="宋体" w:hAnsi="宋体"/>
          <w:b/>
          <w:bCs/>
          <w:sz w:val="48"/>
          <w:szCs w:val="48"/>
          <w:lang w:val="en-US" w:eastAsia="zh-CN"/>
        </w:rPr>
        <w:t>保险协议</w:t>
      </w:r>
    </w:p>
    <w:p w14:paraId="0123442E">
      <w:pPr>
        <w:autoSpaceDE w:val="0"/>
        <w:autoSpaceDN w:val="0"/>
        <w:spacing w:line="360" w:lineRule="auto"/>
        <w:ind w:firstLine="1960" w:firstLineChars="700"/>
        <w:textAlignment w:val="bottom"/>
        <w:rPr>
          <w:rFonts w:ascii="宋体" w:hAnsi="宋体"/>
          <w:color w:val="FF0000"/>
          <w:sz w:val="28"/>
          <w:szCs w:val="28"/>
        </w:rPr>
      </w:pPr>
      <w:r>
        <w:rPr>
          <w:rFonts w:hint="eastAsia" w:ascii="宋体" w:hAnsi="宋体"/>
          <w:color w:val="FF0000"/>
          <w:sz w:val="28"/>
          <w:szCs w:val="28"/>
        </w:rPr>
        <w:t xml:space="preserve"> </w:t>
      </w:r>
    </w:p>
    <w:p w14:paraId="2DF24786">
      <w:pPr>
        <w:tabs>
          <w:tab w:val="left" w:pos="720"/>
        </w:tabs>
        <w:spacing w:line="360" w:lineRule="auto"/>
        <w:rPr>
          <w:rFonts w:hint="eastAsia" w:ascii="宋体" w:hAnsi="宋体"/>
          <w:b/>
          <w:color w:val="000000"/>
          <w:sz w:val="44"/>
          <w:szCs w:val="44"/>
        </w:rPr>
      </w:pPr>
    </w:p>
    <w:p w14:paraId="1B7D1FAF">
      <w:pPr>
        <w:tabs>
          <w:tab w:val="left" w:pos="720"/>
        </w:tabs>
        <w:spacing w:line="360" w:lineRule="auto"/>
        <w:rPr>
          <w:rFonts w:hint="eastAsia" w:ascii="宋体" w:hAnsi="宋体"/>
          <w:b/>
          <w:color w:val="000000"/>
          <w:sz w:val="44"/>
          <w:szCs w:val="44"/>
        </w:rPr>
      </w:pPr>
    </w:p>
    <w:p w14:paraId="4D60E6F5">
      <w:pPr>
        <w:tabs>
          <w:tab w:val="left" w:pos="720"/>
        </w:tabs>
        <w:spacing w:line="360" w:lineRule="auto"/>
        <w:rPr>
          <w:rFonts w:hint="eastAsia" w:ascii="宋体" w:hAnsi="宋体" w:eastAsia="宋体"/>
          <w:b/>
          <w:color w:val="000000"/>
          <w:sz w:val="40"/>
          <w:szCs w:val="40"/>
          <w:lang w:eastAsia="zh-CN"/>
        </w:rPr>
      </w:pPr>
      <w:r>
        <w:rPr>
          <w:rFonts w:hint="eastAsia" w:ascii="宋体" w:hAnsi="宋体"/>
          <w:b/>
          <w:color w:val="000000"/>
          <w:sz w:val="40"/>
          <w:szCs w:val="40"/>
        </w:rPr>
        <w:t>甲    方：</w:t>
      </w:r>
      <w:r>
        <w:rPr>
          <w:rFonts w:hint="eastAsia" w:ascii="宋体" w:hAnsi="宋体" w:cs="Times New Roman"/>
          <w:b/>
          <w:color w:val="000000"/>
          <w:sz w:val="40"/>
          <w:szCs w:val="40"/>
          <w:lang w:eastAsia="zh-CN"/>
        </w:rPr>
        <w:t>中高后勤服务（云南）有限公司</w:t>
      </w:r>
    </w:p>
    <w:p w14:paraId="02CD7AA4">
      <w:pPr>
        <w:spacing w:line="360" w:lineRule="auto"/>
        <w:rPr>
          <w:rFonts w:hint="eastAsia" w:ascii="宋体" w:hAnsi="宋体"/>
          <w:b/>
          <w:color w:val="000000"/>
          <w:sz w:val="40"/>
          <w:szCs w:val="40"/>
        </w:rPr>
      </w:pPr>
      <w:r>
        <w:rPr>
          <w:rFonts w:hint="eastAsia" w:ascii="宋体" w:hAnsi="宋体"/>
          <w:b/>
          <w:color w:val="000000"/>
          <w:sz w:val="40"/>
          <w:szCs w:val="40"/>
          <w:highlight w:val="none"/>
          <w:lang w:val="en-US" w:eastAsia="zh-CN"/>
        </w:rPr>
        <w:t>法    人</w:t>
      </w:r>
      <w:r>
        <w:rPr>
          <w:rFonts w:hint="eastAsia" w:ascii="宋体" w:hAnsi="宋体"/>
          <w:b/>
          <w:color w:val="000000"/>
          <w:sz w:val="40"/>
          <w:szCs w:val="40"/>
        </w:rPr>
        <w:t>：</w:t>
      </w:r>
      <w:r>
        <w:rPr>
          <w:rFonts w:hint="eastAsia" w:ascii="宋体" w:hAnsi="宋体" w:cs="Times New Roman"/>
          <w:b/>
          <w:color w:val="000000"/>
          <w:sz w:val="40"/>
          <w:szCs w:val="40"/>
          <w:lang w:eastAsia="zh-CN"/>
        </w:rPr>
        <w:t>简国帅</w:t>
      </w:r>
      <w:r>
        <w:rPr>
          <w:rFonts w:hint="eastAsia" w:ascii="宋体" w:hAnsi="宋体"/>
          <w:b/>
          <w:color w:val="000000"/>
          <w:sz w:val="40"/>
          <w:szCs w:val="40"/>
        </w:rPr>
        <w:t xml:space="preserve"> </w:t>
      </w:r>
      <w:r>
        <w:rPr>
          <w:rFonts w:hint="eastAsia" w:ascii="宋体" w:hAnsi="宋体"/>
          <w:color w:val="FF0000"/>
          <w:sz w:val="40"/>
          <w:szCs w:val="40"/>
        </w:rPr>
        <w:t xml:space="preserve">　                 </w:t>
      </w:r>
    </w:p>
    <w:p w14:paraId="0C11BBB9">
      <w:pPr>
        <w:spacing w:line="360" w:lineRule="auto"/>
        <w:ind w:left="1546" w:hanging="2209" w:hangingChars="550"/>
        <w:jc w:val="left"/>
        <w:rPr>
          <w:rFonts w:hint="default" w:ascii="宋体" w:hAnsi="宋体" w:eastAsia="宋体"/>
          <w:b/>
          <w:color w:val="000000"/>
          <w:sz w:val="40"/>
          <w:szCs w:val="40"/>
          <w:lang w:val="en-US" w:eastAsia="zh-CN"/>
        </w:rPr>
      </w:pPr>
      <w:r>
        <w:rPr>
          <w:rFonts w:hint="eastAsia" w:ascii="宋体" w:hAnsi="宋体"/>
          <w:b/>
          <w:color w:val="000000"/>
          <w:sz w:val="40"/>
          <w:szCs w:val="40"/>
        </w:rPr>
        <w:t>地    址：</w:t>
      </w:r>
      <w:r>
        <w:rPr>
          <w:rFonts w:hint="eastAsia" w:ascii="宋体" w:hAnsi="宋体"/>
          <w:b/>
          <w:color w:val="000000"/>
          <w:sz w:val="40"/>
          <w:szCs w:val="40"/>
          <w:lang w:eastAsia="zh-CN"/>
        </w:rPr>
        <w:t>中国（云南）自由贸易试验区昆明片区官渡区世纪金源国际商务中心</w:t>
      </w:r>
      <w:r>
        <w:rPr>
          <w:rFonts w:hint="eastAsia" w:ascii="宋体" w:hAnsi="宋体"/>
          <w:b/>
          <w:color w:val="000000"/>
          <w:sz w:val="40"/>
          <w:szCs w:val="40"/>
          <w:lang w:val="en-US" w:eastAsia="zh-CN"/>
        </w:rPr>
        <w:t>2幢6A号</w:t>
      </w:r>
    </w:p>
    <w:p w14:paraId="5AB8E032">
      <w:pPr>
        <w:tabs>
          <w:tab w:val="left" w:pos="720"/>
        </w:tabs>
        <w:spacing w:line="360" w:lineRule="auto"/>
        <w:rPr>
          <w:rFonts w:hint="eastAsia" w:ascii="宋体" w:hAnsi="宋体"/>
          <w:b/>
          <w:color w:val="000000"/>
          <w:sz w:val="44"/>
          <w:szCs w:val="44"/>
        </w:rPr>
      </w:pPr>
    </w:p>
    <w:p w14:paraId="2663205D">
      <w:pPr>
        <w:tabs>
          <w:tab w:val="left" w:pos="720"/>
        </w:tabs>
        <w:spacing w:line="360" w:lineRule="auto"/>
        <w:rPr>
          <w:rFonts w:hint="eastAsia" w:ascii="宋体" w:hAnsi="宋体"/>
          <w:b/>
          <w:color w:val="000000"/>
          <w:sz w:val="40"/>
          <w:szCs w:val="40"/>
        </w:rPr>
      </w:pPr>
      <w:r>
        <w:rPr>
          <w:rFonts w:hint="eastAsia" w:ascii="宋体" w:hAnsi="宋体"/>
          <w:b/>
          <w:color w:val="000000"/>
          <w:sz w:val="40"/>
          <w:szCs w:val="40"/>
        </w:rPr>
        <w:t>乙    方：诚泰财产保险股份有限公司云南分公司</w:t>
      </w:r>
    </w:p>
    <w:p w14:paraId="2EBCD0A2">
      <w:pPr>
        <w:tabs>
          <w:tab w:val="left" w:pos="720"/>
        </w:tabs>
        <w:spacing w:line="360" w:lineRule="auto"/>
        <w:rPr>
          <w:rFonts w:hint="eastAsia" w:ascii="宋体" w:hAnsi="宋体"/>
          <w:b/>
          <w:color w:val="000000"/>
          <w:sz w:val="40"/>
          <w:szCs w:val="40"/>
        </w:rPr>
      </w:pPr>
      <w:r>
        <w:rPr>
          <w:rFonts w:hint="eastAsia" w:ascii="宋体" w:hAnsi="宋体"/>
          <w:b/>
          <w:color w:val="000000"/>
          <w:sz w:val="40"/>
          <w:szCs w:val="40"/>
          <w:highlight w:val="none"/>
          <w:lang w:val="en-US" w:eastAsia="zh-CN"/>
        </w:rPr>
        <w:t>法    人</w:t>
      </w:r>
      <w:r>
        <w:rPr>
          <w:rFonts w:hint="eastAsia" w:ascii="宋体" w:hAnsi="宋体"/>
          <w:b/>
          <w:color w:val="000000"/>
          <w:sz w:val="40"/>
          <w:szCs w:val="40"/>
        </w:rPr>
        <w:t>：杨志军</w:t>
      </w:r>
    </w:p>
    <w:p w14:paraId="3CC015AE">
      <w:pPr>
        <w:tabs>
          <w:tab w:val="left" w:pos="720"/>
        </w:tabs>
        <w:spacing w:line="360" w:lineRule="auto"/>
        <w:rPr>
          <w:rFonts w:ascii="宋体" w:hAnsi="宋体"/>
          <w:b/>
          <w:color w:val="000000"/>
          <w:sz w:val="28"/>
          <w:szCs w:val="28"/>
        </w:rPr>
      </w:pPr>
      <w:r>
        <w:rPr>
          <w:rFonts w:hint="eastAsia" w:ascii="宋体" w:hAnsi="宋体"/>
          <w:b/>
          <w:color w:val="000000"/>
          <w:sz w:val="40"/>
          <w:szCs w:val="40"/>
        </w:rPr>
        <w:t>地    址：云南省昆明市西山区日新中路360号凯旋大厦3、4、5、8、9、10及附楼</w:t>
      </w:r>
    </w:p>
    <w:p w14:paraId="46F6A735">
      <w:pPr>
        <w:spacing w:line="360" w:lineRule="auto"/>
        <w:rPr>
          <w:rFonts w:ascii="宋体" w:hAnsi="宋体"/>
          <w:b/>
          <w:color w:val="000000"/>
          <w:sz w:val="28"/>
          <w:szCs w:val="28"/>
        </w:rPr>
      </w:pPr>
    </w:p>
    <w:p w14:paraId="3E08D930">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按照《中华人民共和国民法典》、《中华人民共和国保险法》等相关法律法规规定，</w:t>
      </w:r>
      <w:r>
        <w:rPr>
          <w:rFonts w:hint="eastAsia" w:asciiTheme="minorEastAsia" w:hAnsiTheme="minorEastAsia" w:eastAsiaTheme="minorEastAsia"/>
          <w:color w:val="000000"/>
          <w:sz w:val="28"/>
          <w:szCs w:val="28"/>
        </w:rPr>
        <w:t>本着</w:t>
      </w:r>
      <w:bookmarkStart w:id="0" w:name="_Toc458067496"/>
      <w:bookmarkStart w:id="1" w:name="_Toc458067649"/>
      <w:bookmarkStart w:id="2" w:name="_Toc458067442"/>
      <w:r>
        <w:rPr>
          <w:rFonts w:hint="eastAsia" w:asciiTheme="minorEastAsia" w:hAnsiTheme="minorEastAsia" w:eastAsiaTheme="minorEastAsia"/>
          <w:color w:val="000000"/>
          <w:sz w:val="28"/>
          <w:szCs w:val="28"/>
        </w:rPr>
        <w:t>平等互利和诚实信用的原则，一致同意签订本协议如下，以兹共同遵守</w:t>
      </w:r>
    </w:p>
    <w:p w14:paraId="3745B37E">
      <w:pPr>
        <w:adjustRightInd w:val="0"/>
        <w:snapToGrid w:val="0"/>
        <w:spacing w:line="360" w:lineRule="auto"/>
        <w:ind w:firstLine="562" w:firstLineChars="200"/>
        <w:rPr>
          <w:rFonts w:asciiTheme="minorEastAsia" w:hAnsiTheme="minorEastAsia" w:eastAsiaTheme="minorEastAsia"/>
          <w:b/>
          <w:color w:val="000000"/>
          <w:sz w:val="28"/>
          <w:szCs w:val="28"/>
        </w:rPr>
      </w:pPr>
    </w:p>
    <w:p w14:paraId="082D4998">
      <w:pPr>
        <w:adjustRightInd w:val="0"/>
        <w:snapToGrid w:val="0"/>
        <w:spacing w:line="360" w:lineRule="auto"/>
        <w:ind w:firstLine="562" w:firstLineChars="200"/>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定义</w:t>
      </w:r>
      <w:bookmarkEnd w:id="0"/>
      <w:bookmarkEnd w:id="1"/>
      <w:bookmarkEnd w:id="2"/>
    </w:p>
    <w:p w14:paraId="3A616A8B">
      <w:pPr>
        <w:pStyle w:val="15"/>
        <w:adjustRightInd w:val="0"/>
        <w:snapToGrid w:val="0"/>
        <w:spacing w:line="360" w:lineRule="auto"/>
        <w:ind w:firstLine="562" w:firstLineChars="200"/>
        <w:rPr>
          <w:rFonts w:asciiTheme="minorEastAsia" w:hAnsiTheme="minorEastAsia" w:eastAsiaTheme="minorEastAsia"/>
          <w:b/>
          <w:color w:val="000000"/>
          <w:sz w:val="28"/>
          <w:szCs w:val="28"/>
        </w:rPr>
      </w:pPr>
      <w:bookmarkStart w:id="3" w:name="_Toc458067443"/>
      <w:bookmarkStart w:id="4" w:name="_Toc458067497"/>
      <w:bookmarkStart w:id="5" w:name="_Toc458067650"/>
      <w:r>
        <w:rPr>
          <w:rFonts w:hint="eastAsia" w:asciiTheme="minorEastAsia" w:hAnsiTheme="minorEastAsia" w:eastAsiaTheme="minorEastAsia"/>
          <w:b/>
          <w:color w:val="000000"/>
          <w:sz w:val="28"/>
          <w:szCs w:val="28"/>
        </w:rPr>
        <w:t>投保人</w:t>
      </w:r>
      <w:bookmarkEnd w:id="3"/>
      <w:bookmarkEnd w:id="4"/>
      <w:bookmarkEnd w:id="5"/>
    </w:p>
    <w:p w14:paraId="64C57511">
      <w:pPr>
        <w:pStyle w:val="15"/>
        <w:adjustRightInd w:val="0"/>
        <w:snapToGrid w:val="0"/>
        <w:spacing w:line="360" w:lineRule="auto"/>
        <w:ind w:firstLine="560" w:firstLineChars="200"/>
        <w:rPr>
          <w:rFonts w:hint="eastAsia" w:asciiTheme="minorEastAsia" w:hAnsiTheme="minorEastAsia" w:eastAsiaTheme="minorEastAsia"/>
          <w:color w:val="000000"/>
          <w:sz w:val="28"/>
          <w:szCs w:val="28"/>
          <w:u w:val="single"/>
          <w:lang w:eastAsia="zh-CN"/>
        </w:rPr>
      </w:pPr>
      <w:r>
        <w:rPr>
          <w:rFonts w:hint="eastAsia" w:asciiTheme="minorEastAsia" w:hAnsiTheme="minorEastAsia" w:eastAsiaTheme="minorEastAsia"/>
          <w:color w:val="000000"/>
          <w:sz w:val="28"/>
          <w:szCs w:val="28"/>
        </w:rPr>
        <w:t>投保人</w:t>
      </w:r>
      <w:bookmarkStart w:id="6" w:name="_Toc458067444"/>
      <w:bookmarkStart w:id="7" w:name="_Toc458067651"/>
      <w:bookmarkStart w:id="8" w:name="_Toc458067498"/>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u w:val="single"/>
          <w:lang w:eastAsia="zh-CN"/>
        </w:rPr>
        <w:t>中高后勤服务（云南）</w:t>
      </w:r>
      <w:r>
        <w:rPr>
          <w:rFonts w:hint="eastAsia" w:ascii="仿宋" w:hAnsi="仿宋" w:eastAsia="仿宋" w:cs="仿宋"/>
          <w:b/>
          <w:sz w:val="28"/>
          <w:szCs w:val="28"/>
          <w:u w:val="single"/>
          <w:lang w:eastAsia="zh-CN"/>
        </w:rPr>
        <w:t>有限公司</w:t>
      </w:r>
    </w:p>
    <w:p w14:paraId="79C157B8">
      <w:pPr>
        <w:pStyle w:val="15"/>
        <w:adjustRightInd w:val="0"/>
        <w:snapToGrid w:val="0"/>
        <w:spacing w:line="360" w:lineRule="auto"/>
        <w:ind w:firstLine="562" w:firstLineChars="200"/>
        <w:rPr>
          <w:rFonts w:hint="eastAsia" w:asciiTheme="minorEastAsia" w:hAnsiTheme="minorEastAsia" w:eastAsiaTheme="minorEastAsia"/>
          <w:color w:val="000000"/>
          <w:sz w:val="28"/>
          <w:szCs w:val="28"/>
          <w:u w:val="single"/>
          <w:lang w:eastAsia="zh-CN"/>
        </w:rPr>
      </w:pPr>
      <w:r>
        <w:rPr>
          <w:rFonts w:hint="eastAsia" w:asciiTheme="minorEastAsia" w:hAnsiTheme="minorEastAsia" w:eastAsiaTheme="minorEastAsia"/>
          <w:b/>
          <w:color w:val="000000"/>
          <w:sz w:val="28"/>
          <w:szCs w:val="28"/>
        </w:rPr>
        <w:t>被保险人</w:t>
      </w:r>
      <w:bookmarkEnd w:id="6"/>
      <w:bookmarkEnd w:id="7"/>
      <w:bookmarkEnd w:id="8"/>
      <w:r>
        <w:rPr>
          <w:rFonts w:hint="eastAsia" w:asciiTheme="minorEastAsia" w:hAnsiTheme="minorEastAsia" w:eastAsiaTheme="minorEastAsia"/>
          <w:b/>
          <w:color w:val="000000"/>
          <w:sz w:val="28"/>
          <w:szCs w:val="28"/>
          <w:lang w:eastAsia="zh-CN"/>
        </w:rPr>
        <w:t>：</w:t>
      </w:r>
      <w:r>
        <w:rPr>
          <w:rFonts w:hint="eastAsia" w:asciiTheme="minorEastAsia" w:hAnsiTheme="minorEastAsia" w:eastAsiaTheme="minorEastAsia"/>
          <w:color w:val="000000"/>
          <w:sz w:val="28"/>
          <w:szCs w:val="28"/>
          <w:u w:val="single"/>
          <w:lang w:eastAsia="zh-CN"/>
        </w:rPr>
        <w:t>中高后勤服务（云南）</w:t>
      </w:r>
      <w:r>
        <w:rPr>
          <w:rFonts w:hint="eastAsia" w:ascii="仿宋" w:hAnsi="仿宋" w:eastAsia="仿宋" w:cs="仿宋"/>
          <w:b/>
          <w:sz w:val="28"/>
          <w:szCs w:val="28"/>
          <w:u w:val="single"/>
          <w:lang w:eastAsia="zh-CN"/>
        </w:rPr>
        <w:t>有限公司</w:t>
      </w:r>
    </w:p>
    <w:p w14:paraId="16A8E1DE">
      <w:pPr>
        <w:pStyle w:val="15"/>
        <w:adjustRightInd w:val="0"/>
        <w:snapToGrid w:val="0"/>
        <w:spacing w:line="360" w:lineRule="auto"/>
        <w:ind w:firstLine="562" w:firstLineChars="200"/>
        <w:rPr>
          <w:rFonts w:asciiTheme="minorEastAsia" w:hAnsiTheme="minorEastAsia" w:eastAsiaTheme="minorEastAsia"/>
          <w:b/>
          <w:color w:val="000000"/>
          <w:sz w:val="28"/>
          <w:szCs w:val="28"/>
        </w:rPr>
      </w:pPr>
    </w:p>
    <w:p w14:paraId="4EE5EE00">
      <w:pPr>
        <w:pStyle w:val="15"/>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甲乙双方根据《中华人民共和国民法典》、《中华人民共和国保险法》等相关规定，本着自愿、平等、诚信、公平、互利的原则，经友好协商，</w:t>
      </w:r>
      <w:r>
        <w:rPr>
          <w:rFonts w:hint="eastAsia" w:asciiTheme="minorEastAsia" w:hAnsiTheme="minorEastAsia" w:eastAsiaTheme="minorEastAsia"/>
          <w:color w:val="000000"/>
          <w:sz w:val="28"/>
          <w:szCs w:val="28"/>
        </w:rPr>
        <w:t>就</w:t>
      </w:r>
      <w:r>
        <w:rPr>
          <w:rFonts w:hint="eastAsia" w:asciiTheme="minorEastAsia" w:hAnsiTheme="minorEastAsia" w:eastAsiaTheme="minorEastAsia"/>
          <w:color w:val="000000"/>
          <w:sz w:val="28"/>
          <w:szCs w:val="28"/>
          <w:u w:val="single"/>
          <w:lang w:eastAsia="zh-CN"/>
        </w:rPr>
        <w:t>中高后勤服务（云南）</w:t>
      </w:r>
      <w:r>
        <w:rPr>
          <w:rFonts w:hint="eastAsia" w:ascii="仿宋" w:hAnsi="仿宋" w:eastAsia="仿宋" w:cs="仿宋"/>
          <w:b/>
          <w:sz w:val="28"/>
          <w:szCs w:val="28"/>
          <w:u w:val="single"/>
          <w:lang w:eastAsia="zh-CN"/>
        </w:rPr>
        <w:t>有限公司</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雇主责任</w:t>
      </w:r>
      <w:r>
        <w:rPr>
          <w:rFonts w:hint="eastAsia" w:cs="Times New Roman" w:asciiTheme="minorEastAsia" w:hAnsiTheme="minorEastAsia" w:eastAsiaTheme="minorEastAsia"/>
          <w:color w:val="000000" w:themeColor="text1"/>
          <w:sz w:val="28"/>
          <w:szCs w:val="28"/>
          <w14:textFill>
            <w14:solidFill>
              <w14:schemeClr w14:val="tx1"/>
            </w14:solidFill>
          </w14:textFill>
        </w:rPr>
        <w:t>保险</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项目</w:t>
      </w:r>
      <w:r>
        <w:rPr>
          <w:rFonts w:hint="eastAsia" w:asciiTheme="minorEastAsia" w:hAnsiTheme="minorEastAsia" w:eastAsiaTheme="minorEastAsia"/>
          <w:color w:val="000000"/>
          <w:sz w:val="28"/>
          <w:szCs w:val="28"/>
        </w:rPr>
        <w:t>达成如下协议：</w:t>
      </w:r>
    </w:p>
    <w:p w14:paraId="5DB0C648">
      <w:pPr>
        <w:adjustRightInd w:val="0"/>
        <w:snapToGrid w:val="0"/>
        <w:spacing w:line="360" w:lineRule="auto"/>
        <w:ind w:firstLine="2811" w:firstLineChars="1000"/>
        <w:rPr>
          <w:rFonts w:hint="eastAsia" w:cs="宋体" w:asciiTheme="minorEastAsia" w:hAnsiTheme="minorEastAsia" w:eastAsiaTheme="minorEastAsia"/>
          <w:b/>
          <w:bCs/>
          <w:sz w:val="28"/>
          <w:szCs w:val="28"/>
        </w:rPr>
      </w:pPr>
    </w:p>
    <w:p w14:paraId="1EFFAAB8">
      <w:pPr>
        <w:adjustRightInd w:val="0"/>
        <w:snapToGrid w:val="0"/>
        <w:spacing w:line="360" w:lineRule="auto"/>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一、保险期限</w:t>
      </w:r>
    </w:p>
    <w:p w14:paraId="287F6A6B">
      <w:pPr>
        <w:pStyle w:val="15"/>
        <w:adjustRightInd w:val="0"/>
        <w:snapToGrid w:val="0"/>
        <w:spacing w:line="360" w:lineRule="auto"/>
        <w:ind w:left="559" w:leftChars="266" w:firstLine="0" w:firstLineChars="0"/>
        <w:rPr>
          <w:rFonts w:hint="eastAsia" w:cs="宋体" w:asciiTheme="minorEastAsia" w:hAnsiTheme="minorEastAsia" w:eastAsiaTheme="minorEastAsia"/>
          <w:b/>
          <w:bCs/>
          <w:sz w:val="28"/>
          <w:szCs w:val="28"/>
        </w:rPr>
      </w:pPr>
      <w:r>
        <w:rPr>
          <w:rFonts w:hint="eastAsia" w:asciiTheme="minorEastAsia" w:hAnsiTheme="minorEastAsia" w:eastAsiaTheme="minorEastAsia"/>
          <w:color w:val="000000"/>
          <w:sz w:val="28"/>
          <w:szCs w:val="28"/>
        </w:rPr>
        <w:t>本保险协议有效期间自</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年</w:t>
      </w:r>
      <w:r>
        <w:rPr>
          <w:rFonts w:asciiTheme="minorEastAsia" w:hAnsiTheme="minorEastAsia" w:eastAsiaTheme="minorEastAsia"/>
          <w:color w:val="000000"/>
          <w:sz w:val="28"/>
          <w:szCs w:val="28"/>
          <w:u w:val="single"/>
        </w:rPr>
        <w:t xml:space="preserve"> </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日起至</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日止。</w:t>
      </w:r>
    </w:p>
    <w:p w14:paraId="3C3E342B">
      <w:pPr>
        <w:spacing w:line="360" w:lineRule="auto"/>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二、适用的保险产品</w:t>
      </w:r>
    </w:p>
    <w:p w14:paraId="1DD62284">
      <w:pPr>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保险产品适用乙方向中国保监会报备的</w:t>
      </w:r>
      <w:bookmarkStart w:id="9" w:name="_Toc196702607"/>
      <w:bookmarkStart w:id="10" w:name="_Toc523298616"/>
      <w:bookmarkStart w:id="11" w:name="_Toc219277345"/>
      <w:bookmarkStart w:id="12" w:name="_Toc239667891"/>
      <w:bookmarkStart w:id="13" w:name="_Toc219275931"/>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雇主责任</w:t>
      </w:r>
      <w:r>
        <w:rPr>
          <w:rFonts w:hint="eastAsia" w:cs="Times New Roman" w:asciiTheme="minorEastAsia" w:hAnsiTheme="minorEastAsia" w:eastAsiaTheme="minorEastAsia"/>
          <w:color w:val="000000" w:themeColor="text1"/>
          <w:sz w:val="28"/>
          <w:szCs w:val="28"/>
          <w14:textFill>
            <w14:solidFill>
              <w14:schemeClr w14:val="tx1"/>
            </w14:solidFill>
          </w14:textFill>
        </w:rPr>
        <w:t>保险</w:t>
      </w:r>
      <w:r>
        <w:rPr>
          <w:rFonts w:hint="eastAsia" w:asciiTheme="minorEastAsia" w:hAnsiTheme="minorEastAsia" w:eastAsiaTheme="minorEastAsia"/>
          <w:color w:val="000000"/>
          <w:sz w:val="28"/>
          <w:szCs w:val="28"/>
        </w:rPr>
        <w:t>条款</w:t>
      </w:r>
      <w:bookmarkEnd w:id="9"/>
      <w:bookmarkEnd w:id="10"/>
      <w:bookmarkEnd w:id="11"/>
      <w:bookmarkEnd w:id="12"/>
      <w:bookmarkEnd w:id="13"/>
      <w:r>
        <w:rPr>
          <w:rFonts w:hint="eastAsia" w:asciiTheme="minorEastAsia" w:hAnsiTheme="minorEastAsia" w:eastAsiaTheme="minorEastAsia"/>
          <w:color w:val="000000"/>
          <w:sz w:val="28"/>
          <w:szCs w:val="28"/>
        </w:rPr>
        <w:t>及其附加险条款，以及所对应的费率。</w:t>
      </w:r>
    </w:p>
    <w:p w14:paraId="2F09C939">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b/>
          <w:sz w:val="28"/>
          <w:szCs w:val="28"/>
        </w:rPr>
        <w:t>三、保险方案</w:t>
      </w:r>
    </w:p>
    <w:p w14:paraId="0594DDBA">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投保方案如下： </w:t>
      </w:r>
    </w:p>
    <w:tbl>
      <w:tblPr>
        <w:tblStyle w:val="10"/>
        <w:tblW w:w="85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07DF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80" w:type="dxa"/>
          </w:tcPr>
          <w:p w14:paraId="7C108917">
            <w:pPr>
              <w:pStyle w:val="23"/>
              <w:numPr>
                <w:ilvl w:val="0"/>
                <w:numId w:val="1"/>
              </w:numPr>
              <w:ind w:firstLineChars="0"/>
              <w:jc w:val="left"/>
              <w:rPr>
                <w:sz w:val="28"/>
                <w:szCs w:val="32"/>
              </w:rPr>
            </w:pPr>
            <w:r>
              <w:rPr>
                <w:rFonts w:hint="eastAsia"/>
                <w:sz w:val="28"/>
                <w:szCs w:val="32"/>
                <w:lang w:val="en-US" w:eastAsia="zh-CN"/>
              </w:rPr>
              <w:t>80</w:t>
            </w:r>
            <w:r>
              <w:rPr>
                <w:sz w:val="28"/>
                <w:szCs w:val="32"/>
              </w:rPr>
              <w:t>万</w:t>
            </w:r>
            <w:r>
              <w:rPr>
                <w:rFonts w:hint="eastAsia"/>
                <w:sz w:val="28"/>
                <w:szCs w:val="32"/>
              </w:rPr>
              <w:t>意外</w:t>
            </w:r>
            <w:r>
              <w:rPr>
                <w:sz w:val="28"/>
                <w:szCs w:val="32"/>
              </w:rPr>
              <w:t>身故伤残</w:t>
            </w:r>
          </w:p>
        </w:tc>
      </w:tr>
      <w:tr w14:paraId="1686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80" w:type="dxa"/>
          </w:tcPr>
          <w:p w14:paraId="64133EA4">
            <w:pPr>
              <w:pStyle w:val="23"/>
              <w:numPr>
                <w:ilvl w:val="0"/>
                <w:numId w:val="1"/>
              </w:numPr>
              <w:ind w:firstLineChars="0"/>
              <w:jc w:val="left"/>
              <w:rPr>
                <w:sz w:val="28"/>
                <w:szCs w:val="32"/>
              </w:rPr>
            </w:pPr>
            <w:r>
              <w:rPr>
                <w:rFonts w:hint="eastAsia"/>
                <w:sz w:val="28"/>
                <w:szCs w:val="32"/>
                <w:lang w:val="en-US" w:eastAsia="zh-CN"/>
              </w:rPr>
              <w:t>8</w:t>
            </w:r>
            <w:r>
              <w:rPr>
                <w:sz w:val="28"/>
                <w:szCs w:val="32"/>
              </w:rPr>
              <w:t>万医疗（社保内用药免赔100元后</w:t>
            </w:r>
            <w:r>
              <w:rPr>
                <w:rFonts w:hint="eastAsia"/>
                <w:sz w:val="28"/>
                <w:szCs w:val="32"/>
                <w:lang w:val="en-US" w:eastAsia="zh-CN"/>
              </w:rPr>
              <w:t>10</w:t>
            </w:r>
            <w:r>
              <w:rPr>
                <w:sz w:val="28"/>
                <w:szCs w:val="32"/>
              </w:rPr>
              <w:t>0%比例赔付）</w:t>
            </w:r>
          </w:p>
        </w:tc>
      </w:tr>
      <w:tr w14:paraId="0DB9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80" w:type="dxa"/>
          </w:tcPr>
          <w:p w14:paraId="5BD59626">
            <w:pPr>
              <w:pStyle w:val="23"/>
              <w:numPr>
                <w:ilvl w:val="0"/>
                <w:numId w:val="1"/>
              </w:numPr>
              <w:ind w:firstLineChars="0"/>
              <w:jc w:val="left"/>
              <w:rPr>
                <w:sz w:val="28"/>
                <w:szCs w:val="32"/>
              </w:rPr>
            </w:pPr>
            <w:r>
              <w:rPr>
                <w:rFonts w:hint="eastAsia"/>
                <w:sz w:val="28"/>
                <w:szCs w:val="32"/>
                <w:lang w:val="en-US" w:eastAsia="zh-CN"/>
              </w:rPr>
              <w:t>1</w:t>
            </w:r>
            <w:r>
              <w:rPr>
                <w:sz w:val="28"/>
                <w:szCs w:val="32"/>
              </w:rPr>
              <w:t>00元/天误工费（</w:t>
            </w:r>
            <w:r>
              <w:rPr>
                <w:rFonts w:hint="eastAsia"/>
                <w:sz w:val="28"/>
                <w:szCs w:val="32"/>
                <w:lang w:eastAsia="zh-CN"/>
              </w:rPr>
              <w:t>每次事故免赔</w:t>
            </w:r>
            <w:r>
              <w:rPr>
                <w:rFonts w:hint="eastAsia"/>
                <w:sz w:val="28"/>
                <w:szCs w:val="32"/>
                <w:lang w:val="en-US" w:eastAsia="zh-CN"/>
              </w:rPr>
              <w:t>5天，</w:t>
            </w:r>
            <w:r>
              <w:rPr>
                <w:rFonts w:hint="eastAsia"/>
                <w:sz w:val="28"/>
                <w:szCs w:val="32"/>
              </w:rPr>
              <w:t>每人每次事故最高赔付 90 天，每人保险期限内累计赔付 180 天</w:t>
            </w:r>
            <w:r>
              <w:rPr>
                <w:sz w:val="28"/>
                <w:szCs w:val="32"/>
              </w:rPr>
              <w:t>）</w:t>
            </w:r>
          </w:p>
        </w:tc>
      </w:tr>
      <w:tr w14:paraId="3A26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80" w:type="dxa"/>
          </w:tcPr>
          <w:p w14:paraId="5042BFE2">
            <w:pPr>
              <w:pStyle w:val="23"/>
              <w:numPr>
                <w:ilvl w:val="0"/>
                <w:numId w:val="1"/>
              </w:numPr>
              <w:ind w:firstLineChars="0"/>
              <w:jc w:val="left"/>
              <w:rPr>
                <w:rFonts w:hint="eastAsia"/>
                <w:sz w:val="28"/>
                <w:szCs w:val="32"/>
                <w:lang w:val="en-US" w:eastAsia="zh-CN"/>
              </w:rPr>
            </w:pPr>
            <w:r>
              <w:rPr>
                <w:rFonts w:hint="eastAsia"/>
                <w:sz w:val="28"/>
                <w:szCs w:val="32"/>
                <w:lang w:val="en-US" w:eastAsia="zh-CN"/>
              </w:rPr>
              <w:t>工作期间猝死责任：60万</w:t>
            </w:r>
          </w:p>
        </w:tc>
      </w:tr>
      <w:tr w14:paraId="15E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80" w:type="dxa"/>
          </w:tcPr>
          <w:p w14:paraId="383F4AFA">
            <w:pPr>
              <w:pStyle w:val="23"/>
              <w:numPr>
                <w:ilvl w:val="0"/>
                <w:numId w:val="1"/>
              </w:numPr>
              <w:ind w:firstLineChars="0"/>
              <w:jc w:val="left"/>
              <w:rPr>
                <w:sz w:val="28"/>
                <w:szCs w:val="32"/>
              </w:rPr>
            </w:pPr>
            <w:r>
              <w:rPr>
                <w:rFonts w:hint="eastAsia" w:ascii="宋体" w:hAnsi="宋体" w:eastAsia="宋体"/>
                <w:sz w:val="28"/>
                <w:szCs w:val="32"/>
              </w:rPr>
              <w:t>法律费用：</w:t>
            </w:r>
            <w:r>
              <w:rPr>
                <w:rFonts w:hint="eastAsia" w:ascii="宋体" w:hAnsi="宋体"/>
                <w:sz w:val="28"/>
                <w:szCs w:val="32"/>
                <w:lang w:val="en-US" w:eastAsia="zh-CN"/>
              </w:rPr>
              <w:t>2</w:t>
            </w:r>
            <w:r>
              <w:rPr>
                <w:rFonts w:hint="eastAsia" w:ascii="宋体" w:hAnsi="宋体" w:eastAsia="宋体"/>
                <w:sz w:val="28"/>
                <w:szCs w:val="32"/>
              </w:rPr>
              <w:t>万</w:t>
            </w:r>
          </w:p>
        </w:tc>
      </w:tr>
      <w:tr w14:paraId="55DC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80" w:type="dxa"/>
            <w:tcBorders>
              <w:bottom w:val="single" w:color="auto" w:sz="4" w:space="0"/>
            </w:tcBorders>
          </w:tcPr>
          <w:p w14:paraId="5FDA0B8F">
            <w:pPr>
              <w:numPr>
                <w:ilvl w:val="0"/>
                <w:numId w:val="2"/>
              </w:numPr>
              <w:jc w:val="left"/>
              <w:rPr>
                <w:rFonts w:hint="eastAsia" w:ascii="宋体" w:hAnsi="宋体" w:eastAsia="宋体"/>
                <w:sz w:val="28"/>
                <w:szCs w:val="32"/>
              </w:rPr>
            </w:pPr>
            <w:r>
              <w:rPr>
                <w:rFonts w:hint="eastAsia" w:ascii="宋体" w:hAnsi="宋体" w:eastAsia="宋体"/>
                <w:sz w:val="28"/>
                <w:szCs w:val="32"/>
              </w:rPr>
              <w:t>雇主责任保险附加二十四小时人身意外保险</w:t>
            </w:r>
          </w:p>
          <w:p w14:paraId="22BC989A">
            <w:pPr>
              <w:numPr>
                <w:ilvl w:val="0"/>
                <w:numId w:val="2"/>
              </w:numPr>
              <w:jc w:val="left"/>
              <w:rPr>
                <w:rFonts w:hint="eastAsia" w:ascii="宋体" w:hAnsi="宋体" w:eastAsia="宋体"/>
                <w:sz w:val="28"/>
                <w:szCs w:val="32"/>
              </w:rPr>
            </w:pPr>
            <w:r>
              <w:rPr>
                <w:rFonts w:hint="eastAsia" w:ascii="宋体" w:hAnsi="宋体" w:eastAsia="宋体"/>
                <w:sz w:val="28"/>
                <w:szCs w:val="32"/>
              </w:rPr>
              <w:t>雇主责任保险附加突发疾病身故责任保险(A款)</w:t>
            </w:r>
          </w:p>
          <w:p w14:paraId="113C1D06">
            <w:pPr>
              <w:jc w:val="left"/>
              <w:rPr>
                <w:rFonts w:hint="eastAsia" w:ascii="宋体" w:hAnsi="宋体" w:eastAsia="宋体"/>
                <w:sz w:val="28"/>
                <w:szCs w:val="32"/>
              </w:rPr>
            </w:pPr>
            <w:r>
              <w:rPr>
                <w:rFonts w:hint="eastAsia" w:ascii="宋体" w:hAnsi="宋体"/>
                <w:sz w:val="28"/>
                <w:szCs w:val="32"/>
                <w:lang w:val="en-US" w:eastAsia="zh-CN"/>
              </w:rPr>
              <w:t>3</w:t>
            </w:r>
            <w:r>
              <w:rPr>
                <w:rFonts w:hint="eastAsia" w:ascii="宋体" w:hAnsi="宋体" w:eastAsia="宋体"/>
                <w:sz w:val="28"/>
                <w:szCs w:val="32"/>
              </w:rPr>
              <w:t>、雇主责任保险附加调整伤残赔偿比例保险（A款）（10级伤残</w:t>
            </w:r>
            <w:r>
              <w:rPr>
                <w:rFonts w:hint="eastAsia" w:ascii="宋体" w:hAnsi="宋体"/>
                <w:sz w:val="28"/>
                <w:szCs w:val="32"/>
                <w:lang w:val="en-US" w:eastAsia="zh-CN"/>
              </w:rPr>
              <w:t>5</w:t>
            </w:r>
            <w:r>
              <w:rPr>
                <w:rFonts w:hint="eastAsia" w:ascii="宋体" w:hAnsi="宋体" w:eastAsia="宋体"/>
                <w:sz w:val="28"/>
                <w:szCs w:val="32"/>
              </w:rPr>
              <w:t>%起赔）</w:t>
            </w:r>
          </w:p>
          <w:p w14:paraId="5C02B103">
            <w:pPr>
              <w:jc w:val="left"/>
              <w:rPr>
                <w:rFonts w:hint="eastAsia" w:ascii="宋体" w:hAnsi="宋体" w:eastAsia="宋体"/>
                <w:sz w:val="28"/>
                <w:szCs w:val="32"/>
                <w:lang w:eastAsia="zh-CN"/>
              </w:rPr>
            </w:pPr>
            <w:r>
              <w:rPr>
                <w:rFonts w:hint="eastAsia" w:ascii="宋体" w:hAnsi="宋体"/>
                <w:sz w:val="28"/>
                <w:szCs w:val="32"/>
                <w:lang w:val="en-US" w:eastAsia="zh-CN"/>
              </w:rPr>
              <w:t>4</w:t>
            </w:r>
            <w:r>
              <w:rPr>
                <w:rFonts w:hint="eastAsia" w:ascii="宋体" w:hAnsi="宋体"/>
                <w:sz w:val="28"/>
                <w:szCs w:val="32"/>
                <w:lang w:eastAsia="zh-CN"/>
              </w:rPr>
              <w:t>、雇主责任保险附加境内公出责任保险</w:t>
            </w:r>
          </w:p>
        </w:tc>
      </w:tr>
    </w:tbl>
    <w:p w14:paraId="68F740B2">
      <w:pPr>
        <w:pStyle w:val="17"/>
        <w:pageBreakBefore w:val="0"/>
        <w:widowControl w:val="0"/>
        <w:kinsoku/>
        <w:wordWrap/>
        <w:overflowPunct/>
        <w:topLinePunct w:val="0"/>
        <w:autoSpaceDE/>
        <w:autoSpaceDN/>
        <w:bidi w:val="0"/>
        <w:adjustRightInd/>
        <w:snapToGrid/>
        <w:spacing w:before="156" w:beforeLines="50" w:line="240" w:lineRule="auto"/>
        <w:ind w:left="0" w:leftChars="0" w:firstLine="560" w:firstLineChars="200"/>
        <w:jc w:val="left"/>
        <w:textAlignment w:val="auto"/>
        <w:rPr>
          <w:rFonts w:hint="eastAsia" w:ascii="仿宋" w:hAnsi="仿宋" w:eastAsia="仿宋" w:cs="仿宋"/>
          <w:b/>
          <w:sz w:val="28"/>
          <w:szCs w:val="28"/>
          <w:u w:val="single"/>
          <w:lang w:eastAsia="zh-CN"/>
        </w:rPr>
      </w:pPr>
      <w:r>
        <w:rPr>
          <w:rFonts w:hint="eastAsia" w:cs="Times New Roman" w:asciiTheme="minorEastAsia" w:hAnsiTheme="minorEastAsia" w:eastAsiaTheme="minorEastAsia"/>
          <w:color w:val="000000"/>
          <w:kern w:val="2"/>
          <w:sz w:val="28"/>
          <w:szCs w:val="28"/>
          <w:lang w:val="en-US" w:eastAsia="zh-CN" w:bidi="ar-SA"/>
        </w:rPr>
        <w:t>投保人：</w:t>
      </w:r>
      <w:r>
        <w:rPr>
          <w:rFonts w:hint="eastAsia" w:ascii="仿宋" w:hAnsi="仿宋" w:eastAsia="仿宋" w:cs="仿宋"/>
          <w:b/>
          <w:sz w:val="28"/>
          <w:szCs w:val="28"/>
          <w:u w:val="single"/>
          <w:lang w:eastAsia="zh-CN"/>
        </w:rPr>
        <w:t>中高后勤服务（云南）有限公司</w:t>
      </w:r>
    </w:p>
    <w:p w14:paraId="16FE81AB">
      <w:pPr>
        <w:pStyle w:val="17"/>
        <w:pageBreakBefore w:val="0"/>
        <w:widowControl w:val="0"/>
        <w:kinsoku/>
        <w:wordWrap/>
        <w:overflowPunct/>
        <w:topLinePunct w:val="0"/>
        <w:autoSpaceDE/>
        <w:autoSpaceDN/>
        <w:bidi w:val="0"/>
        <w:adjustRightInd/>
        <w:snapToGrid/>
        <w:spacing w:before="156" w:beforeLines="50" w:line="240" w:lineRule="auto"/>
        <w:ind w:left="0" w:leftChars="0" w:firstLine="560" w:firstLineChars="200"/>
        <w:jc w:val="left"/>
        <w:textAlignment w:val="auto"/>
        <w:rPr>
          <w:rFonts w:hint="default"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投保人数：   人</w:t>
      </w:r>
    </w:p>
    <w:p w14:paraId="4894F9C1">
      <w:pPr>
        <w:pStyle w:val="2"/>
        <w:pageBreakBefore w:val="0"/>
        <w:widowControl w:val="0"/>
        <w:kinsoku/>
        <w:wordWrap/>
        <w:overflowPunct/>
        <w:topLinePunct w:val="0"/>
        <w:autoSpaceDE/>
        <w:autoSpaceDN/>
        <w:bidi w:val="0"/>
        <w:spacing w:line="288" w:lineRule="auto"/>
        <w:ind w:firstLine="562" w:firstLineChars="200"/>
        <w:jc w:val="left"/>
        <w:textAlignment w:val="auto"/>
        <w:rPr>
          <w:rFonts w:hint="eastAsia"/>
        </w:rPr>
      </w:pPr>
      <w:r>
        <w:rPr>
          <w:rFonts w:hint="eastAsia" w:cs="Times New Roman" w:asciiTheme="minorEastAsia" w:hAnsiTheme="minorEastAsia" w:eastAsiaTheme="minorEastAsia"/>
          <w:color w:val="000000"/>
          <w:kern w:val="2"/>
          <w:sz w:val="28"/>
          <w:szCs w:val="28"/>
          <w:lang w:val="en-US" w:eastAsia="zh-CN" w:bidi="ar-SA"/>
        </w:rPr>
        <w:t>职业类别：</w:t>
      </w:r>
      <w:r>
        <w:rPr>
          <w:rFonts w:hint="eastAsia" w:asciiTheme="minorEastAsia" w:hAnsiTheme="minorEastAsia" w:eastAsiaTheme="minorEastAsia" w:cstheme="minorEastAsia"/>
          <w:b w:val="0"/>
          <w:bCs w:val="0"/>
        </w:rPr>
        <w:t>工种：职业为1-3类（保安、保洁、绿化、厨工、水电工</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lang w:val="en-US" w:eastAsia="zh-CN"/>
        </w:rPr>
        <w:t>室内</w:t>
      </w:r>
      <w:bookmarkStart w:id="19" w:name="_GoBack"/>
      <w:bookmarkEnd w:id="19"/>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rPr>
        <w:t>、服务员、垃圾处理工、家禽饲养员、小型客货两用车司机、游泳池救生员）。</w:t>
      </w:r>
    </w:p>
    <w:p w14:paraId="78E9481A">
      <w:pPr>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cs="Times New Roman" w:asciiTheme="minorEastAsia" w:hAnsiTheme="minorEastAsia" w:eastAsiaTheme="minorEastAsia"/>
          <w:b/>
          <w:bCs/>
          <w:color w:val="000000"/>
          <w:kern w:val="2"/>
          <w:sz w:val="28"/>
          <w:szCs w:val="28"/>
          <w:lang w:val="en-US" w:eastAsia="zh-CN" w:bidi="ar-SA"/>
        </w:rPr>
      </w:pPr>
      <w:r>
        <w:rPr>
          <w:rFonts w:hint="eastAsia" w:cs="Times New Roman" w:asciiTheme="minorEastAsia" w:hAnsiTheme="minorEastAsia" w:eastAsiaTheme="minorEastAsia"/>
          <w:b/>
          <w:bCs/>
          <w:color w:val="000000"/>
          <w:kern w:val="2"/>
          <w:sz w:val="28"/>
          <w:szCs w:val="28"/>
          <w:lang w:val="en-US" w:eastAsia="zh-CN" w:bidi="ar-SA"/>
        </w:rPr>
        <w:t>保险费：280元/人</w:t>
      </w:r>
    </w:p>
    <w:p w14:paraId="3667CAA9">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 xml:space="preserve">特别约定 </w:t>
      </w:r>
    </w:p>
    <w:p w14:paraId="2AB75D6E">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1.本保单每人人身伤亡赔偿限额80万，其中医疗费用赔偿限额8万，法律费用赔偿限额2万，工作期间猝死责任赔偿限额60万，误工费用100元/人/天；</w:t>
      </w:r>
    </w:p>
    <w:p w14:paraId="7728C16B">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2.医疗费用每人每次扣除免赔额100元后，按100%的比例进行赔付；</w:t>
      </w:r>
    </w:p>
    <w:p w14:paraId="3DD64696">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3.误工补贴每次事故免赔5天，累计赔付180天；</w:t>
      </w:r>
    </w:p>
    <w:p w14:paraId="5F458827">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4.投保人、被保险人需在知道或应当知道保险事故发生后的48小时内向保险人报案。超过48小时向保险人报案的，保险人有权依法不承担赔偿责任或扣减相应赔偿金。</w:t>
      </w:r>
    </w:p>
    <w:p w14:paraId="616523B7">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本保险使用条款：</w:t>
      </w:r>
    </w:p>
    <w:p w14:paraId="54AC9776">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1、诚泰财产保险股份有限公司雇主责任保险（C款）条款</w:t>
      </w:r>
    </w:p>
    <w:p w14:paraId="476E9E76">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2、诚泰财产保险股份有限公司雇主责任保险附加调整伤残赔偿比例保险（A款）条款</w:t>
      </w:r>
    </w:p>
    <w:p w14:paraId="1AADC35C">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3、雇主责任保险附加二十四小时人身意外保险条款</w:t>
      </w:r>
    </w:p>
    <w:p w14:paraId="2A884A85">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4、诚泰财产保险股份有限公司雇主责任保险附加突发疾病身故责任保险(A款)条款</w:t>
      </w:r>
    </w:p>
    <w:p w14:paraId="15F43943">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5、诚泰财产保险股份有限公司雇主责任保险附加境内公出责任保险条款</w:t>
      </w:r>
    </w:p>
    <w:p w14:paraId="468BCEEE">
      <w:pPr>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cs="Times New Roman" w:asciiTheme="minorEastAsia" w:hAnsiTheme="minorEastAsia" w:eastAsiaTheme="minorEastAsia"/>
          <w:color w:val="000000"/>
          <w:kern w:val="2"/>
          <w:sz w:val="28"/>
          <w:szCs w:val="28"/>
          <w:lang w:val="en-US" w:eastAsia="zh-CN" w:bidi="ar-SA"/>
        </w:rPr>
      </w:pPr>
    </w:p>
    <w:p w14:paraId="7BAFCC7A">
      <w:pPr>
        <w:keepNext w:val="0"/>
        <w:keepLines w:val="0"/>
        <w:pageBreakBefore w:val="0"/>
        <w:widowControl w:val="0"/>
        <w:numPr>
          <w:ilvl w:val="0"/>
          <w:numId w:val="3"/>
        </w:numPr>
        <w:kinsoku/>
        <w:wordWrap/>
        <w:overflowPunct/>
        <w:topLinePunct w:val="0"/>
        <w:autoSpaceDE/>
        <w:autoSpaceDN/>
        <w:bidi w:val="0"/>
        <w:ind w:right="420" w:rightChars="200" w:firstLine="562" w:firstLineChars="200"/>
        <w:jc w:val="left"/>
        <w:textAlignment w:val="auto"/>
        <w:rPr>
          <w:rFonts w:hint="eastAsia" w:ascii="Times New Roman" w:hAnsi="Times New Roman" w:eastAsia="宋体" w:cs="Times New Roman"/>
          <w:b/>
          <w:bCs/>
          <w:kern w:val="44"/>
          <w:sz w:val="28"/>
          <w:szCs w:val="44"/>
          <w:lang w:val="en-US" w:eastAsia="zh-CN"/>
        </w:rPr>
      </w:pPr>
      <w:r>
        <w:rPr>
          <w:rFonts w:hint="eastAsia" w:ascii="Times New Roman" w:hAnsi="Times New Roman" w:eastAsia="宋体" w:cs="Times New Roman"/>
          <w:b/>
          <w:bCs/>
          <w:kern w:val="44"/>
          <w:sz w:val="28"/>
          <w:szCs w:val="44"/>
          <w:lang w:val="en-US" w:eastAsia="zh-CN"/>
        </w:rPr>
        <w:t>理赔服务</w:t>
      </w:r>
    </w:p>
    <w:p w14:paraId="596A80D1">
      <w:pPr>
        <w:keepNext w:val="0"/>
        <w:keepLines w:val="0"/>
        <w:pageBreakBefore w:val="0"/>
        <w:widowControl w:val="0"/>
        <w:numPr>
          <w:ilvl w:val="0"/>
          <w:numId w:val="0"/>
        </w:numPr>
        <w:kinsoku/>
        <w:wordWrap/>
        <w:overflowPunct/>
        <w:topLinePunct w:val="0"/>
        <w:autoSpaceDE/>
        <w:autoSpaceDN/>
        <w:bidi w:val="0"/>
        <w:ind w:right="420" w:rightChars="200"/>
        <w:jc w:val="left"/>
        <w:textAlignment w:val="auto"/>
        <w:rPr>
          <w:rFonts w:hint="eastAsia" w:ascii="Times New Roman" w:hAnsi="Times New Roman" w:eastAsia="宋体" w:cs="Times New Roman"/>
          <w:b/>
          <w:bCs/>
          <w:kern w:val="44"/>
          <w:sz w:val="28"/>
          <w:szCs w:val="44"/>
          <w:lang w:val="en-US" w:eastAsia="zh-CN"/>
        </w:rPr>
      </w:pPr>
    </w:p>
    <w:p w14:paraId="2904782D">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我公司将为贵单位设置专门的重要客户代码，在承保、理赔等方面享受VIP绿色通道服务。由专职服务人员与贵单位直接对接，限时处理相关赔案，简化理赔手续，切实缩短理赔时效，提高服务质量。</w:t>
      </w:r>
    </w:p>
    <w:p w14:paraId="135E2C4C">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接报案全国统一24小时报案电话：4006-222-888我司将设立二条24小时保险事故报案电话为贵单位提供保险报案服务：</w:t>
      </w:r>
    </w:p>
    <w:p w14:paraId="1205DE29">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 xml:space="preserve">云南分公司理赔服务专线电话：4006-222-888           </w:t>
      </w:r>
    </w:p>
    <w:p w14:paraId="391C626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 xml:space="preserve">项目服务专员：                                        </w:t>
      </w:r>
    </w:p>
    <w:p w14:paraId="336E6160">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以上电话可随时接受出险报案。贵单位出险后直接拨打以上的报案电话进行报案。</w:t>
      </w:r>
    </w:p>
    <w:p w14:paraId="32FE3329">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人身伤害事故，我司不要求进行现场报案，报案时间可放宽为事故发生后24小时内。</w:t>
      </w:r>
    </w:p>
    <w:p w14:paraId="17166602">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bookmarkStart w:id="14" w:name="_Toc428294062"/>
      <w:r>
        <w:rPr>
          <w:rFonts w:hint="eastAsia" w:cs="Times New Roman" w:asciiTheme="minorEastAsia" w:hAnsiTheme="minorEastAsia" w:eastAsiaTheme="minorEastAsia"/>
          <w:color w:val="000000"/>
          <w:kern w:val="2"/>
          <w:sz w:val="28"/>
          <w:szCs w:val="28"/>
          <w:lang w:val="en-US" w:eastAsia="zh-CN" w:bidi="ar-SA"/>
        </w:rPr>
        <w:t>2、</w:t>
      </w:r>
      <w:bookmarkEnd w:id="14"/>
      <w:r>
        <w:rPr>
          <w:rFonts w:hint="eastAsia" w:cs="Times New Roman" w:asciiTheme="minorEastAsia" w:hAnsiTheme="minorEastAsia" w:eastAsiaTheme="minorEastAsia"/>
          <w:color w:val="000000"/>
          <w:kern w:val="2"/>
          <w:sz w:val="28"/>
          <w:szCs w:val="28"/>
          <w:lang w:val="en-US" w:eastAsia="zh-CN" w:bidi="ar-SA"/>
        </w:rPr>
        <w:t>人员抢救</w:t>
      </w:r>
    </w:p>
    <w:p w14:paraId="7F24FFE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我司不要求现场查勘，发生保险事故后可立即将伤者送往医院救治，一切以人员抢救为第一要务。与保险理赔相关事宜可双方沟通处理。</w:t>
      </w:r>
    </w:p>
    <w:p w14:paraId="426BCE7D">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bookmarkStart w:id="15" w:name="_Toc428294063"/>
      <w:r>
        <w:rPr>
          <w:rFonts w:hint="eastAsia" w:cs="Times New Roman" w:asciiTheme="minorEastAsia" w:hAnsiTheme="minorEastAsia" w:eastAsiaTheme="minorEastAsia"/>
          <w:color w:val="000000"/>
          <w:kern w:val="2"/>
          <w:sz w:val="28"/>
          <w:szCs w:val="28"/>
          <w:lang w:val="en-US" w:eastAsia="zh-CN" w:bidi="ar-SA"/>
        </w:rPr>
        <w:t>3、</w:t>
      </w:r>
      <w:bookmarkEnd w:id="15"/>
      <w:r>
        <w:rPr>
          <w:rFonts w:hint="eastAsia" w:cs="Times New Roman" w:asciiTheme="minorEastAsia" w:hAnsiTheme="minorEastAsia" w:eastAsiaTheme="minorEastAsia"/>
          <w:color w:val="000000"/>
          <w:kern w:val="2"/>
          <w:sz w:val="28"/>
          <w:szCs w:val="28"/>
          <w:lang w:val="en-US" w:eastAsia="zh-CN" w:bidi="ar-SA"/>
        </w:rPr>
        <w:t>住院及转院</w:t>
      </w:r>
    </w:p>
    <w:p w14:paraId="04C1B94C">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针对抢救行为我司不限制医院的性质及等级，对于伤者需要转院的，我司建议以公立二级以上医院转院为宜，转院前需电话、邮件通知我司或客服人员即可。</w:t>
      </w:r>
    </w:p>
    <w:p w14:paraId="2DED37E6">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bookmarkStart w:id="16" w:name="_Toc428294064"/>
      <w:r>
        <w:rPr>
          <w:rFonts w:hint="eastAsia" w:cs="Times New Roman" w:asciiTheme="minorEastAsia" w:hAnsiTheme="minorEastAsia" w:eastAsiaTheme="minorEastAsia"/>
          <w:color w:val="000000"/>
          <w:kern w:val="2"/>
          <w:sz w:val="28"/>
          <w:szCs w:val="28"/>
          <w:lang w:val="en-US" w:eastAsia="zh-CN" w:bidi="ar-SA"/>
        </w:rPr>
        <w:t>4、核定损失和赔偿金额</w:t>
      </w:r>
      <w:bookmarkEnd w:id="16"/>
    </w:p>
    <w:p w14:paraId="1600B68C">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（1）贵单位向我司提出索赔，应提供有关的索赔单证。我司在收到贵单位的书面索赔申请和索赔单证后，应尽快核定损失项目和金额，并按以下时限要求将赔付意见向贵单位反馈：</w:t>
      </w:r>
    </w:p>
    <w:p w14:paraId="76E3E3E0">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① 估损金额在RMB10,000.00以下（含）时，不超过2个工作日；</w:t>
      </w:r>
    </w:p>
    <w:p w14:paraId="38B03C1A">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② 估损金额在RMB10,000.00以上时，不超过5个工作日。</w:t>
      </w:r>
    </w:p>
    <w:p w14:paraId="7ADCD85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③ 情形复杂的，应当在30天内做出核定，并将核定结果书面通知贵单位；</w:t>
      </w:r>
    </w:p>
    <w:p w14:paraId="00D49BE1">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对不属于保险责任的，应当自做出核定之日起3工作日内发出书面拒赔通知书并说明理由。</w:t>
      </w:r>
    </w:p>
    <w:p w14:paraId="17B38EEA">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对于保险责任和赔付金额双方不一致的，我司有举证义务，详尽、科学地向贵单位解释定责定损依据，并最终与贵单位就赔偿结果达成一致。</w:t>
      </w:r>
    </w:p>
    <w:p w14:paraId="33AFE826">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bookmarkStart w:id="17" w:name="_Toc428294071"/>
      <w:r>
        <w:rPr>
          <w:rFonts w:hint="eastAsia" w:cs="Times New Roman" w:asciiTheme="minorEastAsia" w:hAnsiTheme="minorEastAsia" w:eastAsiaTheme="minorEastAsia"/>
          <w:color w:val="000000"/>
          <w:kern w:val="2"/>
          <w:sz w:val="28"/>
          <w:szCs w:val="28"/>
          <w:lang w:val="en-US" w:eastAsia="zh-CN" w:bidi="ar-SA"/>
        </w:rPr>
        <w:t>5、保险理赔主要单证说明</w:t>
      </w:r>
      <w:bookmarkEnd w:id="17"/>
    </w:p>
    <w:p w14:paraId="6F844216">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保险事故发生后，贵单位提出索赔时，我司将指定专门理赔人员到贵单位指导并协助收集有关证明和资料。</w:t>
      </w:r>
    </w:p>
    <w:p w14:paraId="22050E76">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发生保险事故时，需提供的单证：</w:t>
      </w:r>
    </w:p>
    <w:p w14:paraId="335AEF3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①出险通知书（含复印件）。</w:t>
      </w:r>
    </w:p>
    <w:p w14:paraId="43985385">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②保单（电子版）。</w:t>
      </w:r>
    </w:p>
    <w:p w14:paraId="2A69E012">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③索赔申请书。</w:t>
      </w:r>
    </w:p>
    <w:p w14:paraId="1907C2DA">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ascii="微软雅黑" w:hAnsi="微软雅黑" w:eastAsia="微软雅黑" w:cs="微软雅黑"/>
          <w:b w:val="0"/>
          <w:bCs w:val="0"/>
          <w:color w:val="000000"/>
          <w:kern w:val="2"/>
          <w:sz w:val="28"/>
          <w:szCs w:val="28"/>
          <w:lang w:val="en-US" w:eastAsia="zh-CN" w:bidi="ar-SA"/>
        </w:rPr>
        <w:t>④</w:t>
      </w:r>
      <w:r>
        <w:rPr>
          <w:rFonts w:hint="eastAsia" w:cs="Times New Roman" w:asciiTheme="minorEastAsia" w:hAnsiTheme="minorEastAsia" w:eastAsiaTheme="minorEastAsia"/>
          <w:color w:val="000000"/>
          <w:kern w:val="2"/>
          <w:sz w:val="28"/>
          <w:szCs w:val="28"/>
          <w:lang w:val="en-US" w:eastAsia="zh-CN" w:bidi="ar-SA"/>
        </w:rPr>
        <w:t>相关部门的事故认定书、判决书、调解或赔偿协议。</w:t>
      </w:r>
    </w:p>
    <w:p w14:paraId="784E0D09">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⑤</w:t>
      </w:r>
      <w:r>
        <w:rPr>
          <w:rFonts w:hint="eastAsia" w:cs="Times New Roman" w:asciiTheme="minorEastAsia" w:hAnsiTheme="minorEastAsia" w:eastAsiaTheme="minorEastAsia"/>
          <w:color w:val="000000"/>
          <w:kern w:val="2"/>
          <w:sz w:val="28"/>
          <w:szCs w:val="28"/>
          <w:lang w:val="en-US" w:eastAsia="zh-CN" w:bidi="ar-SA"/>
        </w:rPr>
        <w:t>人身伤害责任需提供医院相关材料，包括但不限于发票、用药清单、诊断证明。</w:t>
      </w:r>
    </w:p>
    <w:p w14:paraId="1478D2CC">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⑥</w:t>
      </w:r>
      <w:r>
        <w:rPr>
          <w:rFonts w:hint="eastAsia" w:cs="Times New Roman" w:asciiTheme="minorEastAsia" w:hAnsiTheme="minorEastAsia" w:eastAsiaTheme="minorEastAsia"/>
          <w:color w:val="000000"/>
          <w:kern w:val="2"/>
          <w:sz w:val="28"/>
          <w:szCs w:val="28"/>
          <w:lang w:val="en-US" w:eastAsia="zh-CN" w:bidi="ar-SA"/>
        </w:rPr>
        <w:t>死亡伤残事故需提供死亡证明、伤残鉴定</w:t>
      </w:r>
    </w:p>
    <w:p w14:paraId="0B51EF19">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⑦</w:t>
      </w:r>
      <w:r>
        <w:rPr>
          <w:rFonts w:hint="eastAsia" w:cs="Times New Roman" w:asciiTheme="minorEastAsia" w:hAnsiTheme="minorEastAsia" w:eastAsiaTheme="minorEastAsia"/>
          <w:color w:val="000000"/>
          <w:kern w:val="2"/>
          <w:sz w:val="28"/>
          <w:szCs w:val="28"/>
          <w:lang w:val="en-US" w:eastAsia="zh-CN" w:bidi="ar-SA"/>
        </w:rPr>
        <w:t>诉讼材料、诉讼费、法院裁决书（如发生诉讼）、民事赔偿判决书（调解书）</w:t>
      </w:r>
    </w:p>
    <w:p w14:paraId="437AF59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⑧</w:t>
      </w:r>
      <w:r>
        <w:rPr>
          <w:rFonts w:hint="eastAsia" w:cs="Times New Roman" w:asciiTheme="minorEastAsia" w:hAnsiTheme="minorEastAsia" w:eastAsiaTheme="minorEastAsia"/>
          <w:color w:val="000000"/>
          <w:kern w:val="2"/>
          <w:sz w:val="28"/>
          <w:szCs w:val="28"/>
          <w:lang w:val="en-US" w:eastAsia="zh-CN" w:bidi="ar-SA"/>
        </w:rPr>
        <w:t>特殊个案，应提供我司所需要的其他有关资料。</w:t>
      </w:r>
      <w:bookmarkStart w:id="18" w:name="_Toc428294072"/>
    </w:p>
    <w:p w14:paraId="74BE753F">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6、结案率及结案时效</w:t>
      </w:r>
      <w:bookmarkEnd w:id="18"/>
    </w:p>
    <w:p w14:paraId="69875946">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我司对于本项目保险年度结束时的结案率要求为：</w:t>
      </w:r>
    </w:p>
    <w:p w14:paraId="61FC737A">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90天以上案件结案率为100%；</w:t>
      </w:r>
    </w:p>
    <w:p w14:paraId="6E570424">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30-90天案件结案率不低于80%；</w:t>
      </w:r>
    </w:p>
    <w:p w14:paraId="6564E7B4">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30天以内案件结案率不低于60%。</w:t>
      </w:r>
    </w:p>
    <w:p w14:paraId="08868CBB">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7、理赔理念</w:t>
      </w:r>
    </w:p>
    <w:p w14:paraId="26A536D8">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 xml:space="preserve">“4006-222-888”全国统一服务专线为平台，坚持“以客户为中心”服务理念，打造细心、精心、耐心、用心的“诚泰心级服务”，持续改善客户体验，为客户提供24小时全天候全国统一接报案、咨询、投诉/举报及查勘救援等服务。严格按照“主动、迅速、准确、合理”的理赔原则兑现理赔服务，倡导行业“更快”、“更方便”、“更加人性化”的理赔服务标准，积极推进“保险，让生活更美好”的幸福理念，努力构建“行业理赔服务品质最优的保险公司”。 </w:t>
      </w:r>
    </w:p>
    <w:p w14:paraId="44B6AD0D">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客服电话：4006-222-888</w:t>
      </w:r>
    </w:p>
    <w:p w14:paraId="0B922709">
      <w:pPr>
        <w:keepNext w:val="0"/>
        <w:keepLines w:val="0"/>
        <w:pageBreakBefore w:val="0"/>
        <w:widowControl w:val="0"/>
        <w:kinsoku/>
        <w:wordWrap/>
        <w:overflowPunct/>
        <w:topLinePunct w:val="0"/>
        <w:autoSpaceDE/>
        <w:autoSpaceDN/>
        <w:bidi w:val="0"/>
        <w:adjustRightInd w:val="0"/>
        <w:snapToGrid w:val="0"/>
        <w:spacing w:line="360" w:lineRule="auto"/>
        <w:ind w:right="420" w:rightChars="200" w:firstLine="560" w:firstLineChars="200"/>
        <w:textAlignment w:val="auto"/>
        <w:rPr>
          <w:rFonts w:hint="eastAsia" w:cs="Times New Roman" w:asciiTheme="minorEastAsia" w:hAnsiTheme="minorEastAsia" w:eastAsiaTheme="minorEastAsia"/>
          <w:color w:val="000000"/>
          <w:kern w:val="2"/>
          <w:sz w:val="28"/>
          <w:szCs w:val="28"/>
          <w:lang w:val="en-US" w:eastAsia="zh-CN" w:bidi="ar-SA"/>
        </w:rPr>
      </w:pPr>
      <w:r>
        <w:rPr>
          <w:rFonts w:hint="eastAsia" w:cs="Times New Roman" w:asciiTheme="minorEastAsia" w:hAnsiTheme="minorEastAsia" w:eastAsiaTheme="minorEastAsia"/>
          <w:color w:val="000000"/>
          <w:kern w:val="2"/>
          <w:sz w:val="28"/>
          <w:szCs w:val="28"/>
          <w:lang w:val="en-US" w:eastAsia="zh-CN" w:bidi="ar-SA"/>
        </w:rPr>
        <w:t>网址：</w:t>
      </w:r>
      <w:r>
        <w:rPr>
          <w:rFonts w:hint="eastAsia" w:cs="Times New Roman" w:asciiTheme="minorEastAsia" w:hAnsiTheme="minorEastAsia" w:eastAsiaTheme="minorEastAsia"/>
          <w:color w:val="000000"/>
          <w:kern w:val="2"/>
          <w:sz w:val="28"/>
          <w:szCs w:val="28"/>
          <w:lang w:val="en-US" w:eastAsia="zh-CN" w:bidi="ar-SA"/>
        </w:rPr>
        <w:fldChar w:fldCharType="begin"/>
      </w:r>
      <w:r>
        <w:rPr>
          <w:rFonts w:hint="eastAsia" w:cs="Times New Roman" w:asciiTheme="minorEastAsia" w:hAnsiTheme="minorEastAsia" w:eastAsiaTheme="minorEastAsia"/>
          <w:color w:val="000000"/>
          <w:kern w:val="2"/>
          <w:sz w:val="28"/>
          <w:szCs w:val="28"/>
          <w:lang w:val="en-US" w:eastAsia="zh-CN" w:bidi="ar-SA"/>
        </w:rPr>
        <w:instrText xml:space="preserve"> HYPERLINK "http://www.champion-ic.com/" </w:instrText>
      </w:r>
      <w:r>
        <w:rPr>
          <w:rFonts w:hint="eastAsia" w:cs="Times New Roman" w:asciiTheme="minorEastAsia" w:hAnsiTheme="minorEastAsia" w:eastAsiaTheme="minorEastAsia"/>
          <w:color w:val="000000"/>
          <w:kern w:val="2"/>
          <w:sz w:val="28"/>
          <w:szCs w:val="28"/>
          <w:lang w:val="en-US" w:eastAsia="zh-CN" w:bidi="ar-SA"/>
        </w:rPr>
        <w:fldChar w:fldCharType="separate"/>
      </w:r>
      <w:r>
        <w:rPr>
          <w:rFonts w:hint="eastAsia" w:cs="Times New Roman" w:asciiTheme="minorEastAsia" w:hAnsiTheme="minorEastAsia" w:eastAsiaTheme="minorEastAsia"/>
          <w:color w:val="000000"/>
          <w:kern w:val="2"/>
          <w:sz w:val="28"/>
          <w:szCs w:val="28"/>
          <w:lang w:val="en-US" w:eastAsia="zh-CN" w:bidi="ar-SA"/>
        </w:rPr>
        <w:t>http://www.champion-ic.com</w:t>
      </w:r>
      <w:r>
        <w:rPr>
          <w:rFonts w:hint="eastAsia" w:cs="Times New Roman" w:asciiTheme="minorEastAsia" w:hAnsiTheme="minorEastAsia" w:eastAsiaTheme="minorEastAsia"/>
          <w:color w:val="000000"/>
          <w:kern w:val="2"/>
          <w:sz w:val="28"/>
          <w:szCs w:val="28"/>
          <w:lang w:val="en-US" w:eastAsia="zh-CN" w:bidi="ar-SA"/>
        </w:rPr>
        <w:fldChar w:fldCharType="end"/>
      </w:r>
    </w:p>
    <w:p w14:paraId="554A7D66">
      <w:pPr>
        <w:spacing w:line="360" w:lineRule="auto"/>
        <w:ind w:firstLine="2530" w:firstLineChars="900"/>
        <w:textAlignment w:val="baseline"/>
        <w:rPr>
          <w:rFonts w:hint="eastAsia" w:asciiTheme="minorEastAsia" w:hAnsiTheme="minorEastAsia" w:eastAsiaTheme="minorEastAsia"/>
          <w:b/>
          <w:sz w:val="28"/>
          <w:szCs w:val="28"/>
          <w:lang w:val="en-US" w:eastAsia="zh-CN"/>
        </w:rPr>
      </w:pPr>
    </w:p>
    <w:p w14:paraId="7DF48FAC">
      <w:pPr>
        <w:spacing w:line="360" w:lineRule="auto"/>
        <w:ind w:firstLine="562" w:firstLineChars="200"/>
        <w:textAlignment w:val="baseline"/>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五</w:t>
      </w:r>
      <w:r>
        <w:rPr>
          <w:rFonts w:hint="eastAsia" w:asciiTheme="minorEastAsia" w:hAnsiTheme="minorEastAsia" w:eastAsiaTheme="minorEastAsia"/>
          <w:b/>
          <w:sz w:val="28"/>
          <w:szCs w:val="28"/>
        </w:rPr>
        <w:t>、服务保障</w:t>
      </w:r>
    </w:p>
    <w:p w14:paraId="394F26E3">
      <w:pPr>
        <w:pStyle w:val="15"/>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lang w:val="en-US" w:eastAsia="zh-CN"/>
        </w:rPr>
        <w:t>1、</w:t>
      </w:r>
      <w:r>
        <w:rPr>
          <w:rFonts w:hint="eastAsia" w:asciiTheme="minorEastAsia" w:hAnsiTheme="minorEastAsia" w:eastAsiaTheme="minorEastAsia"/>
          <w:b/>
          <w:sz w:val="28"/>
          <w:szCs w:val="28"/>
        </w:rPr>
        <w:t>专人负责汇总和提交理赔数据信息</w:t>
      </w:r>
    </w:p>
    <w:p w14:paraId="36D19130">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乙方应设置专人负责统计整理甲方所投保险项目的理赔数据，并在每月结束后五个工作日内将汇总的赔案跟进表提交给甲方及</w:t>
      </w:r>
      <w:r>
        <w:rPr>
          <w:rFonts w:hint="eastAsia" w:asciiTheme="minorEastAsia" w:hAnsiTheme="minorEastAsia" w:eastAsiaTheme="minorEastAsia"/>
          <w:sz w:val="28"/>
          <w:szCs w:val="28"/>
          <w:lang w:val="en-US" w:eastAsia="zh-CN"/>
        </w:rPr>
        <w:t>代理</w:t>
      </w:r>
      <w:r>
        <w:rPr>
          <w:rFonts w:hint="eastAsia" w:asciiTheme="minorEastAsia" w:hAnsiTheme="minorEastAsia" w:eastAsiaTheme="minorEastAsia"/>
          <w:sz w:val="28"/>
          <w:szCs w:val="28"/>
        </w:rPr>
        <w:t>公司，理赔数据应包括报案数目，已决赔款数，未决赔款情况，重大赔案情况汇总等。</w:t>
      </w:r>
    </w:p>
    <w:p w14:paraId="2AF9F3EA">
      <w:pPr>
        <w:pStyle w:val="15"/>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2、</w:t>
      </w:r>
      <w:r>
        <w:rPr>
          <w:rFonts w:hint="eastAsia" w:asciiTheme="minorEastAsia" w:hAnsiTheme="minorEastAsia" w:eastAsiaTheme="minorEastAsia"/>
          <w:b/>
          <w:sz w:val="28"/>
          <w:szCs w:val="28"/>
        </w:rPr>
        <w:t>设立服务专线</w:t>
      </w:r>
    </w:p>
    <w:p w14:paraId="45EE7607">
      <w:pPr>
        <w:autoSpaceDE w:val="0"/>
        <w:autoSpaceDN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乙方设立“全省服务专线”，提供24小时受理报案服务及保险理赔咨询服务。</w:t>
      </w:r>
    </w:p>
    <w:p w14:paraId="4CBDAC68">
      <w:pPr>
        <w:autoSpaceDE w:val="0"/>
        <w:autoSpaceDN w:val="0"/>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全省服务专线电话：4006-222-888</w:t>
      </w:r>
    </w:p>
    <w:p w14:paraId="1AFC116F">
      <w:pPr>
        <w:autoSpaceDE w:val="0"/>
        <w:autoSpaceDN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乙方应对服务专线接线员进行专门的培训，使其熟悉本项目的具体情况，并为甲方电话报案或咨询提供有效的指导和帮助。</w:t>
      </w:r>
    </w:p>
    <w:p w14:paraId="3067A06F">
      <w:pPr>
        <w:pStyle w:val="15"/>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3、</w:t>
      </w:r>
      <w:r>
        <w:rPr>
          <w:rFonts w:hint="eastAsia" w:asciiTheme="minorEastAsia" w:hAnsiTheme="minorEastAsia" w:eastAsiaTheme="minorEastAsia"/>
          <w:b/>
          <w:sz w:val="28"/>
          <w:szCs w:val="28"/>
        </w:rPr>
        <w:t>组织实施回访服务</w:t>
      </w:r>
    </w:p>
    <w:p w14:paraId="00392341">
      <w:pPr>
        <w:autoSpaceDE w:val="0"/>
        <w:autoSpaceDN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本协议有效期内及保单有效期内，乙方负责组织服务小组对甲方进行定期登门回访，收集客户反馈意见。</w:t>
      </w:r>
    </w:p>
    <w:p w14:paraId="4731EF5F">
      <w:pPr>
        <w:spacing w:line="360" w:lineRule="auto"/>
        <w:textAlignment w:val="baseline"/>
        <w:rPr>
          <w:rFonts w:hint="eastAsia" w:asciiTheme="minorEastAsia" w:hAnsiTheme="minorEastAsia" w:eastAsiaTheme="minorEastAsia"/>
          <w:b/>
          <w:sz w:val="28"/>
          <w:szCs w:val="28"/>
          <w:lang w:val="en-US" w:eastAsia="zh-CN"/>
        </w:rPr>
      </w:pPr>
    </w:p>
    <w:p w14:paraId="471F72B6">
      <w:pPr>
        <w:spacing w:line="360" w:lineRule="auto"/>
        <w:ind w:firstLine="562" w:firstLineChars="200"/>
        <w:textAlignment w:val="baseline"/>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、其他事项</w:t>
      </w:r>
      <w:r>
        <w:rPr>
          <w:rFonts w:hint="eastAsia" w:asciiTheme="minorEastAsia" w:hAnsiTheme="minorEastAsia" w:eastAsiaTheme="minorEastAsia"/>
          <w:b/>
          <w:sz w:val="28"/>
          <w:szCs w:val="28"/>
        </w:rPr>
        <w:tab/>
      </w:r>
    </w:p>
    <w:p w14:paraId="41A540A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1.本合同生效后，甲、乙双方不得单方擅自变更，如确有特殊原因需变更时，须经双方同意后，方可以书面形式变更。</w:t>
      </w:r>
    </w:p>
    <w:p w14:paraId="10B417B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2.甲、乙双方可在协议期限内要求终止协议，但提议方应提前一个月以书面形式向对方提出，经双方同意后可终止协议。协议终止后，甲、乙双方应协助对方妥善处理好后续事宜。</w:t>
      </w:r>
    </w:p>
    <w:p w14:paraId="7524956E">
      <w:pPr>
        <w:keepNext w:val="0"/>
        <w:keepLines w:val="0"/>
        <w:widowControl/>
        <w:suppressLineNumbers w:val="0"/>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宋体" w:hAnsi="宋体" w:eastAsia="宋体" w:cs="宋体"/>
          <w:color w:val="000000"/>
          <w:kern w:val="0"/>
          <w:sz w:val="28"/>
          <w:szCs w:val="28"/>
          <w:lang w:val="en-US" w:eastAsia="zh-CN" w:bidi="ar"/>
        </w:rPr>
        <w:t>本协议一式贰份，甲、乙双方执壹份，自签字之日起生效。</w:t>
      </w:r>
    </w:p>
    <w:p w14:paraId="4BF74166">
      <w:pPr>
        <w:spacing w:line="360" w:lineRule="auto"/>
        <w:ind w:firstLine="560" w:firstLineChars="200"/>
        <w:rPr>
          <w:sz w:val="28"/>
          <w:szCs w:val="28"/>
        </w:rPr>
      </w:pPr>
      <w:r>
        <w:rPr>
          <w:rFonts w:hint="eastAsia"/>
          <w:sz w:val="28"/>
          <w:szCs w:val="28"/>
        </w:rPr>
        <w:t>4、本合同附件作为本合同不可分割的一部分，和本合同具有同</w:t>
      </w:r>
    </w:p>
    <w:p w14:paraId="6FC53F28">
      <w:pPr>
        <w:spacing w:line="360" w:lineRule="auto"/>
        <w:rPr>
          <w:rFonts w:hint="eastAsia" w:eastAsia="宋体"/>
          <w:sz w:val="28"/>
          <w:szCs w:val="28"/>
          <w:lang w:val="en-US" w:eastAsia="zh-CN"/>
        </w:rPr>
      </w:pPr>
      <w:r>
        <w:rPr>
          <w:rFonts w:hint="eastAsia"/>
          <w:sz w:val="28"/>
          <w:szCs w:val="28"/>
        </w:rPr>
        <w:t>等效应。</w:t>
      </w:r>
    </w:p>
    <w:p w14:paraId="09BC8DCD">
      <w:pPr>
        <w:spacing w:line="360" w:lineRule="auto"/>
        <w:ind w:firstLine="560" w:firstLineChars="200"/>
        <w:rPr>
          <w:sz w:val="28"/>
          <w:szCs w:val="28"/>
        </w:rPr>
      </w:pPr>
      <w:r>
        <w:rPr>
          <w:rFonts w:hint="eastAsia"/>
          <w:sz w:val="28"/>
          <w:szCs w:val="28"/>
          <w:lang w:val="en-US" w:eastAsia="zh-CN"/>
        </w:rPr>
        <w:t>5</w:t>
      </w:r>
      <w:r>
        <w:rPr>
          <w:rFonts w:hint="eastAsia"/>
          <w:sz w:val="28"/>
          <w:szCs w:val="28"/>
        </w:rPr>
        <w:t>、因本合同引发的争议，双方协商解决，协商不成的在甲方所</w:t>
      </w:r>
    </w:p>
    <w:p w14:paraId="6D9F19F3">
      <w:pPr>
        <w:spacing w:line="360" w:lineRule="auto"/>
        <w:rPr>
          <w:sz w:val="28"/>
          <w:szCs w:val="28"/>
        </w:rPr>
      </w:pPr>
      <w:r>
        <w:rPr>
          <w:rFonts w:hint="eastAsia"/>
          <w:sz w:val="28"/>
          <w:szCs w:val="28"/>
        </w:rPr>
        <w:t>在地法院起诉解决纠纷。</w:t>
      </w:r>
    </w:p>
    <w:p w14:paraId="409E9552">
      <w:pPr>
        <w:spacing w:line="360" w:lineRule="auto"/>
        <w:ind w:firstLine="2811" w:firstLineChars="1000"/>
        <w:rPr>
          <w:rFonts w:hint="eastAsia" w:asciiTheme="minorEastAsia" w:hAnsiTheme="minorEastAsia" w:eastAsiaTheme="minorEastAsia"/>
          <w:b/>
          <w:sz w:val="28"/>
          <w:szCs w:val="28"/>
          <w:lang w:val="en-US" w:eastAsia="zh-CN"/>
        </w:rPr>
      </w:pPr>
    </w:p>
    <w:p w14:paraId="39F07D96">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七</w:t>
      </w:r>
      <w:r>
        <w:rPr>
          <w:rFonts w:hint="eastAsia" w:asciiTheme="minorEastAsia" w:hAnsiTheme="minorEastAsia" w:eastAsiaTheme="minorEastAsia"/>
          <w:b/>
          <w:sz w:val="28"/>
          <w:szCs w:val="28"/>
        </w:rPr>
        <w:t>、特别说明</w:t>
      </w:r>
    </w:p>
    <w:p w14:paraId="51DF12BD">
      <w:pPr>
        <w:spacing w:line="360" w:lineRule="auto"/>
        <w:ind w:firstLine="548" w:firstLineChars="196"/>
        <w:rPr>
          <w:rFonts w:hint="eastAsia" w:asciiTheme="minorEastAsia" w:hAnsiTheme="minorEastAsia" w:eastAsiaTheme="minorEastAsia"/>
          <w:b/>
          <w:bCs/>
          <w:sz w:val="28"/>
          <w:szCs w:val="28"/>
          <w:lang w:eastAsia="zh-CN"/>
        </w:rPr>
      </w:pPr>
      <w:r>
        <w:rPr>
          <w:rFonts w:hint="eastAsia" w:asciiTheme="minorEastAsia" w:hAnsiTheme="minorEastAsia" w:eastAsiaTheme="minorEastAsia"/>
          <w:sz w:val="28"/>
          <w:szCs w:val="28"/>
        </w:rPr>
        <w:t>甲方确认收到并仔细阅读了涉及本保险合同的全部条款。经乙方提示已注意到黑体字标注部分的免除乙方责任条款，甲方已就保险条款内容和免除乙方责任条款（包括但不限于责任免除、投保人被保险人义务、赔偿处理、免赔额/免赔率/绝对免赔率等免赔规定、投保人违反保证条款导致的免责、援引法律规定导致的免责等事项）以及本保险合同中付费约定和特别约定的内容向甲方明确说明，甲方已充分理解并接受上述内容。</w:t>
      </w:r>
    </w:p>
    <w:p w14:paraId="6DAFA602">
      <w:pPr>
        <w:spacing w:line="360" w:lineRule="auto"/>
        <w:rPr>
          <w:rFonts w:hint="eastAsia" w:asciiTheme="minorEastAsia" w:hAnsiTheme="minorEastAsia" w:eastAsiaTheme="minorEastAsia"/>
          <w:b/>
          <w:bCs/>
          <w:sz w:val="28"/>
          <w:szCs w:val="28"/>
          <w:lang w:eastAsia="zh-CN"/>
        </w:rPr>
      </w:pPr>
    </w:p>
    <w:p w14:paraId="51752D7A">
      <w:pPr>
        <w:spacing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lang w:val="en-US" w:eastAsia="zh-CN"/>
        </w:rPr>
        <w:t>此页无正文</w:t>
      </w:r>
      <w:r>
        <w:rPr>
          <w:rFonts w:hint="eastAsia" w:asciiTheme="minorEastAsia" w:hAnsiTheme="minorEastAsia" w:eastAsiaTheme="minorEastAsia"/>
          <w:b/>
          <w:bCs/>
          <w:sz w:val="28"/>
          <w:szCs w:val="28"/>
          <w:lang w:eastAsia="zh-CN"/>
        </w:rPr>
        <w:t>）</w:t>
      </w:r>
    </w:p>
    <w:p w14:paraId="572BF495">
      <w:pPr>
        <w:spacing w:line="360" w:lineRule="auto"/>
        <w:rPr>
          <w:rFonts w:hint="eastAsia" w:asciiTheme="minorEastAsia" w:hAnsiTheme="minorEastAsia" w:eastAsiaTheme="minorEastAsia"/>
          <w:sz w:val="28"/>
          <w:szCs w:val="28"/>
        </w:rPr>
      </w:pPr>
    </w:p>
    <w:p w14:paraId="135FB21D">
      <w:pPr>
        <w:spacing w:line="360" w:lineRule="auto"/>
        <w:rPr>
          <w:rFonts w:hint="eastAsia" w:asciiTheme="minorEastAsia" w:hAnsiTheme="minorEastAsia" w:eastAsiaTheme="minorEastAsia"/>
          <w:sz w:val="28"/>
          <w:szCs w:val="28"/>
        </w:rPr>
      </w:pPr>
    </w:p>
    <w:p w14:paraId="49DAF28F">
      <w:pPr>
        <w:spacing w:line="360" w:lineRule="auto"/>
        <w:rPr>
          <w:rFonts w:hint="eastAsia" w:asciiTheme="minorEastAsia" w:hAnsiTheme="minorEastAsia" w:eastAsiaTheme="minorEastAsia"/>
          <w:sz w:val="28"/>
          <w:szCs w:val="28"/>
        </w:rPr>
      </w:pPr>
    </w:p>
    <w:p w14:paraId="1F512BDE">
      <w:pPr>
        <w:spacing w:line="360" w:lineRule="auto"/>
        <w:rPr>
          <w:rFonts w:hint="eastAsia" w:asciiTheme="minorEastAsia" w:hAnsiTheme="minorEastAsia" w:eastAsiaTheme="minorEastAsia"/>
          <w:sz w:val="28"/>
          <w:szCs w:val="28"/>
        </w:rPr>
      </w:pPr>
    </w:p>
    <w:p w14:paraId="19548C59">
      <w:pPr>
        <w:spacing w:line="360" w:lineRule="auto"/>
        <w:rPr>
          <w:rFonts w:hint="eastAsia" w:asciiTheme="minorEastAsia" w:hAnsiTheme="minorEastAsia" w:eastAsiaTheme="minorEastAsia"/>
          <w:sz w:val="28"/>
          <w:szCs w:val="28"/>
        </w:rPr>
      </w:pPr>
    </w:p>
    <w:p w14:paraId="1CC24C7A">
      <w:pPr>
        <w:spacing w:line="360" w:lineRule="auto"/>
        <w:rPr>
          <w:rFonts w:hint="eastAsia" w:asciiTheme="minorEastAsia" w:hAnsiTheme="minorEastAsia" w:eastAsiaTheme="minorEastAsia"/>
          <w:sz w:val="28"/>
          <w:szCs w:val="28"/>
        </w:rPr>
      </w:pPr>
    </w:p>
    <w:p w14:paraId="095472E0">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w:t>
      </w:r>
      <w:r>
        <w:rPr>
          <w:rFonts w:hint="eastAsia" w:cs="Times New Roman" w:asciiTheme="minorEastAsia" w:hAnsiTheme="minorEastAsia" w:eastAsiaTheme="minorEastAsia"/>
          <w:sz w:val="28"/>
          <w:szCs w:val="28"/>
          <w:lang w:val="en-US" w:eastAsia="zh-CN"/>
        </w:rPr>
        <w:t>中高后勤服务（云南）有限公司</w:t>
      </w:r>
      <w:r>
        <w:rPr>
          <w:rFonts w:hint="eastAsia" w:asciiTheme="minorEastAsia" w:hAnsiTheme="minorEastAsia" w:eastAsiaTheme="minorEastAsia"/>
          <w:sz w:val="28"/>
          <w:szCs w:val="28"/>
        </w:rPr>
        <w:t xml:space="preserve"> （盖章）</w:t>
      </w:r>
    </w:p>
    <w:p w14:paraId="4DD33C41">
      <w:pPr>
        <w:spacing w:line="360" w:lineRule="auto"/>
        <w:rPr>
          <w:rFonts w:hint="eastAsia" w:cs="Times New Roman"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地址：</w:t>
      </w:r>
      <w:r>
        <w:rPr>
          <w:rFonts w:hint="eastAsia" w:cs="Times New Roman" w:asciiTheme="minorEastAsia" w:hAnsiTheme="minorEastAsia" w:eastAsiaTheme="minorEastAsia"/>
          <w:sz w:val="28"/>
          <w:szCs w:val="28"/>
          <w:lang w:val="en-US" w:eastAsia="zh-CN"/>
        </w:rPr>
        <w:t>中国（云南）自由贸易试验区昆明片区官渡区世纪金源国际商务中心2幢6A号</w:t>
      </w:r>
    </w:p>
    <w:p w14:paraId="480B0924">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法定代表人可授权代理人（签字）：</w:t>
      </w:r>
    </w:p>
    <w:p w14:paraId="178D809E">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14813CFA">
      <w:pPr>
        <w:spacing w:line="360" w:lineRule="auto"/>
        <w:ind w:firstLine="548" w:firstLineChars="196"/>
        <w:rPr>
          <w:rFonts w:hint="eastAsia" w:asciiTheme="minorEastAsia" w:hAnsiTheme="minorEastAsia" w:eastAsiaTheme="minorEastAsia"/>
          <w:sz w:val="28"/>
          <w:szCs w:val="28"/>
        </w:rPr>
      </w:pPr>
    </w:p>
    <w:p w14:paraId="749E6DC9">
      <w:pPr>
        <w:spacing w:line="360" w:lineRule="auto"/>
        <w:ind w:firstLine="548" w:firstLineChars="196"/>
        <w:rPr>
          <w:rFonts w:hint="eastAsia" w:asciiTheme="minorEastAsia" w:hAnsiTheme="minorEastAsia" w:eastAsiaTheme="minorEastAsia"/>
          <w:sz w:val="28"/>
          <w:szCs w:val="28"/>
        </w:rPr>
      </w:pPr>
    </w:p>
    <w:p w14:paraId="7C229707">
      <w:pPr>
        <w:spacing w:line="360" w:lineRule="auto"/>
        <w:jc w:val="left"/>
        <w:rPr>
          <w:rFonts w:cs="宋体" w:asciiTheme="minorEastAsia" w:hAnsiTheme="minorEastAsia" w:eastAsiaTheme="minorEastAsia"/>
          <w:bCs/>
          <w:kern w:val="0"/>
          <w:sz w:val="28"/>
          <w:szCs w:val="28"/>
        </w:rPr>
      </w:pPr>
    </w:p>
    <w:p w14:paraId="0C90B77B">
      <w:pPr>
        <w:spacing w:line="360" w:lineRule="auto"/>
        <w:jc w:val="left"/>
        <w:rPr>
          <w:rFonts w:cs="宋体" w:asciiTheme="minorEastAsia" w:hAnsiTheme="minorEastAsia" w:eastAsiaTheme="minorEastAsia"/>
          <w:bCs/>
          <w:kern w:val="0"/>
          <w:sz w:val="28"/>
          <w:szCs w:val="28"/>
        </w:rPr>
      </w:pPr>
    </w:p>
    <w:p w14:paraId="16FFF3F2">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乙方：诚泰财产保险股份有限公司云南分公司（盖章）</w:t>
      </w:r>
    </w:p>
    <w:p w14:paraId="331E64F0">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地址：云南省昆明市西山区日新中路360号凯旋大厦3、4、5、8、9、10及附楼</w:t>
      </w:r>
    </w:p>
    <w:p w14:paraId="3E7A9615">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法定代表人或授权代理人（签字）：</w:t>
      </w:r>
    </w:p>
    <w:p w14:paraId="014D9B26">
      <w:pPr>
        <w:spacing w:line="360" w:lineRule="auto"/>
        <w:rPr>
          <w:rFonts w:ascii="宋体" w:hAnsi="宋体"/>
          <w:b/>
          <w:sz w:val="30"/>
          <w:szCs w:val="30"/>
        </w:rPr>
      </w:pPr>
      <w:r>
        <w:rPr>
          <w:rFonts w:hint="eastAsia" w:asciiTheme="minorEastAsia" w:hAnsiTheme="minorEastAsia" w:eastAsiaTheme="minorEastAsia"/>
          <w:sz w:val="28"/>
          <w:szCs w:val="28"/>
        </w:rPr>
        <w:t>日期：    年    月    日</w:t>
      </w:r>
    </w:p>
    <w:p w14:paraId="2F156329">
      <w:pPr>
        <w:snapToGrid w:val="0"/>
        <w:spacing w:after="156" w:afterLines="50"/>
        <w:rPr>
          <w:rFonts w:ascii="宋体" w:hAnsi="宋体"/>
          <w:b/>
          <w:sz w:val="30"/>
          <w:szCs w:val="30"/>
        </w:rPr>
      </w:pPr>
    </w:p>
    <w:p w14:paraId="5F7236B9">
      <w:pPr>
        <w:snapToGrid w:val="0"/>
        <w:spacing w:after="156" w:afterLines="50"/>
        <w:rPr>
          <w:rFonts w:hint="eastAsia" w:ascii="宋体" w:hAnsi="宋体"/>
          <w:b/>
          <w:sz w:val="30"/>
          <w:szCs w:val="30"/>
        </w:rPr>
      </w:pPr>
    </w:p>
    <w:p w14:paraId="01BD9370">
      <w:pPr>
        <w:snapToGrid w:val="0"/>
        <w:spacing w:after="156" w:afterLines="50"/>
        <w:rPr>
          <w:rFonts w:hint="eastAsia" w:ascii="宋体" w:hAnsi="宋体"/>
          <w:b/>
          <w:sz w:val="30"/>
          <w:szCs w:val="30"/>
        </w:rPr>
      </w:pPr>
    </w:p>
    <w:p w14:paraId="7D75C218">
      <w:pPr>
        <w:snapToGrid w:val="0"/>
        <w:spacing w:after="156" w:afterLines="50"/>
        <w:rPr>
          <w:rFonts w:hint="eastAsia" w:ascii="宋体" w:hAnsi="宋体"/>
          <w:b/>
          <w:sz w:val="30"/>
          <w:szCs w:val="30"/>
        </w:rPr>
      </w:pPr>
    </w:p>
    <w:p w14:paraId="10580E29">
      <w:pPr>
        <w:snapToGrid w:val="0"/>
        <w:spacing w:after="156" w:afterLines="50"/>
        <w:rPr>
          <w:rFonts w:hint="eastAsia" w:ascii="宋体" w:hAnsi="宋体"/>
          <w:b/>
          <w:sz w:val="30"/>
          <w:szCs w:val="30"/>
        </w:rPr>
      </w:pPr>
    </w:p>
    <w:p w14:paraId="7251A75D">
      <w:pPr>
        <w:snapToGrid w:val="0"/>
        <w:spacing w:after="156" w:afterLines="50"/>
        <w:rPr>
          <w:rFonts w:hint="eastAsia" w:ascii="宋体" w:hAnsi="宋体"/>
          <w:b/>
          <w:sz w:val="30"/>
          <w:szCs w:val="30"/>
        </w:rPr>
      </w:pPr>
    </w:p>
    <w:p w14:paraId="4EE68554">
      <w:pPr>
        <w:snapToGrid w:val="0"/>
        <w:spacing w:after="156" w:afterLines="50"/>
        <w:rPr>
          <w:rFonts w:hint="eastAsia" w:ascii="宋体" w:hAnsi="宋体"/>
          <w:b/>
          <w:sz w:val="30"/>
          <w:szCs w:val="30"/>
        </w:rPr>
      </w:pPr>
    </w:p>
    <w:p w14:paraId="1659B237">
      <w:pPr>
        <w:snapToGrid w:val="0"/>
        <w:spacing w:after="156" w:afterLines="50"/>
        <w:rPr>
          <w:rFonts w:hint="eastAsia" w:ascii="宋体" w:hAnsi="宋体"/>
          <w:b/>
          <w:sz w:val="30"/>
          <w:szCs w:val="30"/>
        </w:rPr>
      </w:pPr>
    </w:p>
    <w:p w14:paraId="66CA8FE5">
      <w:pPr>
        <w:adjustRightInd w:val="0"/>
        <w:snapToGrid w:val="0"/>
        <w:spacing w:before="156" w:beforeLines="50"/>
        <w:ind w:firstLine="602" w:firstLineChars="200"/>
        <w:rPr>
          <w:rFonts w:ascii="黑体" w:hAnsi="黑体" w:eastAsia="黑体"/>
          <w:b/>
          <w:szCs w:val="21"/>
        </w:rPr>
      </w:pPr>
      <w:r>
        <w:rPr>
          <w:rFonts w:hint="eastAsia" w:ascii="宋体" w:hAnsi="宋体"/>
          <w:b/>
          <w:sz w:val="30"/>
          <w:szCs w:val="30"/>
        </w:rPr>
        <w:t>附件</w:t>
      </w:r>
      <w:r>
        <w:rPr>
          <w:rFonts w:hint="eastAsia" w:ascii="宋体" w:hAnsi="宋体"/>
          <w:b/>
          <w:sz w:val="30"/>
          <w:szCs w:val="30"/>
          <w:lang w:val="en-US" w:eastAsia="zh-CN"/>
        </w:rPr>
        <w:t xml:space="preserve">            </w:t>
      </w:r>
    </w:p>
    <w:p w14:paraId="28EDA28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诚泰财产保险股份有限公司</w:t>
      </w:r>
    </w:p>
    <w:p w14:paraId="74F1C83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雇主责任保险（C款）条款</w:t>
      </w:r>
    </w:p>
    <w:p w14:paraId="26957F4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总则</w:t>
      </w:r>
    </w:p>
    <w:p w14:paraId="6E63716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第一条 </w:t>
      </w:r>
      <w:r>
        <w:rPr>
          <w:rFonts w:hint="eastAsia" w:ascii="宋体" w:hAnsi="宋体" w:eastAsia="宋体" w:cs="宋体"/>
          <w:color w:val="000000"/>
          <w:kern w:val="0"/>
          <w:sz w:val="21"/>
          <w:szCs w:val="21"/>
          <w:lang w:val="en-US" w:eastAsia="zh-CN" w:bidi="ar"/>
        </w:rPr>
        <w:t xml:space="preserve">本保险合同由保险条款、投保单、保险单或其他保险凭证以及批单组成。凡涉及本保险合同的约定，均应采用书面形式。 </w:t>
      </w:r>
    </w:p>
    <w:p w14:paraId="75C100A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第二条 </w:t>
      </w:r>
      <w:r>
        <w:rPr>
          <w:rFonts w:hint="eastAsia" w:ascii="宋体" w:hAnsi="宋体" w:eastAsia="宋体" w:cs="宋体"/>
          <w:color w:val="000000"/>
          <w:kern w:val="0"/>
          <w:sz w:val="21"/>
          <w:szCs w:val="21"/>
          <w:lang w:val="en-US" w:eastAsia="zh-CN" w:bidi="ar"/>
        </w:rPr>
        <w:t>中华人民共和国境内（</w:t>
      </w:r>
      <w:r>
        <w:rPr>
          <w:rFonts w:ascii="黑体" w:hAnsi="宋体" w:eastAsia="黑体" w:cs="黑体"/>
          <w:b/>
          <w:bCs/>
          <w:color w:val="000000"/>
          <w:kern w:val="0"/>
          <w:sz w:val="21"/>
          <w:szCs w:val="21"/>
          <w:lang w:val="en-US" w:eastAsia="zh-CN" w:bidi="ar"/>
        </w:rPr>
        <w:t>不包括香港、澳门和台湾地区</w:t>
      </w:r>
      <w:r>
        <w:rPr>
          <w:rFonts w:hint="eastAsia" w:ascii="宋体" w:hAnsi="宋体" w:eastAsia="宋体" w:cs="宋体"/>
          <w:color w:val="000000"/>
          <w:kern w:val="0"/>
          <w:sz w:val="21"/>
          <w:szCs w:val="21"/>
          <w:lang w:val="en-US" w:eastAsia="zh-CN" w:bidi="ar"/>
        </w:rPr>
        <w:t xml:space="preserve">）的各类企业、有雇工的个体工商户、国家机关、事业单位、社会团体、学校均可作为本保险合同的投保人或被保险人。 </w:t>
      </w:r>
    </w:p>
    <w:p w14:paraId="15F465E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第三条 </w:t>
      </w:r>
      <w:r>
        <w:rPr>
          <w:rFonts w:hint="eastAsia" w:ascii="宋体" w:hAnsi="宋体" w:eastAsia="宋体" w:cs="宋体"/>
          <w:color w:val="000000"/>
          <w:kern w:val="0"/>
          <w:sz w:val="21"/>
          <w:szCs w:val="21"/>
          <w:lang w:val="en-US" w:eastAsia="zh-CN" w:bidi="ar"/>
        </w:rPr>
        <w:t xml:space="preserve">本保险合同所称雇员，是指与被保险人签订有劳动合同或存在事实劳动合同关系，接受被保险人给付薪金、工资，年满十六周岁的人员及其他按国家规定审批的未满十六周岁的特殊人员, 包括正式在册职工、短期工、临时工、季节工和徒工等。 </w:t>
      </w:r>
    </w:p>
    <w:p w14:paraId="3A5FC8A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保险责任 </w:t>
      </w:r>
    </w:p>
    <w:p w14:paraId="3ABDD0D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第四条 </w:t>
      </w:r>
      <w:r>
        <w:rPr>
          <w:rFonts w:hint="eastAsia" w:ascii="宋体" w:hAnsi="宋体" w:eastAsia="宋体" w:cs="宋体"/>
          <w:color w:val="000000"/>
          <w:kern w:val="0"/>
          <w:sz w:val="21"/>
          <w:szCs w:val="21"/>
          <w:lang w:val="en-US" w:eastAsia="zh-CN" w:bidi="ar"/>
        </w:rPr>
        <w:t>在保险期间内，在被保险人的营业场所内，被保险人的雇员在其雇佣期间因从事与被保险人的业务有关工作时，遭受</w:t>
      </w:r>
      <w:r>
        <w:rPr>
          <w:rFonts w:hint="eastAsia" w:ascii="黑体" w:hAnsi="宋体" w:eastAsia="黑体" w:cs="黑体"/>
          <w:b/>
          <w:bCs/>
          <w:color w:val="000000"/>
          <w:kern w:val="0"/>
          <w:sz w:val="21"/>
          <w:szCs w:val="21"/>
          <w:lang w:val="en-US" w:eastAsia="zh-CN" w:bidi="ar"/>
        </w:rPr>
        <w:t>意外事故</w:t>
      </w:r>
      <w:r>
        <w:rPr>
          <w:rFonts w:hint="eastAsia" w:ascii="宋体" w:hAnsi="宋体" w:eastAsia="宋体" w:cs="宋体"/>
          <w:color w:val="000000"/>
          <w:kern w:val="0"/>
          <w:sz w:val="21"/>
          <w:szCs w:val="21"/>
          <w:lang w:val="en-US" w:eastAsia="zh-CN" w:bidi="ar"/>
        </w:rPr>
        <w:t>（见释义1）所致受伤、残疾或死亡，依照中华人民共和国法律（</w:t>
      </w:r>
      <w:r>
        <w:rPr>
          <w:rFonts w:hint="eastAsia" w:ascii="黑体" w:hAnsi="宋体" w:eastAsia="黑体" w:cs="黑体"/>
          <w:b/>
          <w:bCs/>
          <w:color w:val="000000"/>
          <w:kern w:val="0"/>
          <w:sz w:val="21"/>
          <w:szCs w:val="21"/>
          <w:lang w:val="en-US" w:eastAsia="zh-CN" w:bidi="ar"/>
        </w:rPr>
        <w:t>不包括港澳台地区法律</w:t>
      </w:r>
      <w:r>
        <w:rPr>
          <w:rFonts w:hint="eastAsia" w:ascii="宋体" w:hAnsi="宋体" w:eastAsia="宋体" w:cs="宋体"/>
          <w:color w:val="000000"/>
          <w:kern w:val="0"/>
          <w:sz w:val="21"/>
          <w:szCs w:val="21"/>
          <w:lang w:val="en-US" w:eastAsia="zh-CN" w:bidi="ar"/>
        </w:rPr>
        <w:t xml:space="preserve">）应由被保险人承担的下列经济赔偿责任，保险人按照本保险合同约定负责赔偿。 </w:t>
      </w:r>
    </w:p>
    <w:p w14:paraId="109372D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（一） 死亡赔偿金 </w:t>
      </w:r>
    </w:p>
    <w:p w14:paraId="0D64E1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（二） 伤残赔偿金 </w:t>
      </w:r>
    </w:p>
    <w:p w14:paraId="15BBF1F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（三） 误工费用 </w:t>
      </w:r>
    </w:p>
    <w:p w14:paraId="7266A31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若投保人与保险人没有约定每人每天误工费用责任限额，则保险人不赔偿误工费用。 </w:t>
      </w:r>
    </w:p>
    <w:p w14:paraId="0E34387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（四） 医疗费用 </w:t>
      </w:r>
    </w:p>
    <w:p w14:paraId="167C224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若投保人与保险人没有约定每人医疗费用责任限额，则保险人不赔偿医疗费用。 </w:t>
      </w:r>
    </w:p>
    <w:p w14:paraId="0D2D69D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第五条</w:t>
      </w:r>
      <w:r>
        <w:rPr>
          <w:rFonts w:hint="eastAsia" w:ascii="宋体" w:hAnsi="宋体" w:eastAsia="宋体" w:cs="宋体"/>
          <w:color w:val="000000"/>
          <w:kern w:val="0"/>
          <w:sz w:val="21"/>
          <w:szCs w:val="21"/>
          <w:lang w:val="en-US" w:eastAsia="zh-CN" w:bidi="ar"/>
        </w:rPr>
        <w:t xml:space="preserve"> 保险事故发生后，被保险人因保险事故而被提起仲裁或者诉讼的，对应由被保险人支付的仲裁或者诉讼费用以及事先经保险人书面同意支付的其它必要的、合理的费用（以下简称</w:t>
      </w:r>
      <w:r>
        <w:rPr>
          <w:rFonts w:ascii="FreeSans" w:hAnsi="FreeSans" w:eastAsia="FreeSans" w:cs="FreeSans"/>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法律费用</w:t>
      </w:r>
      <w:r>
        <w:rPr>
          <w:rFonts w:hint="default" w:ascii="FreeSans" w:hAnsi="FreeSans" w:eastAsia="FreeSans" w:cs="FreeSans"/>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），保险人按照本条约定进行赔偿：若投保人与保险人约定了法律费用责任限额，则保险人在法律费用责任限额内据实进行赔偿；</w:t>
      </w:r>
      <w:r>
        <w:rPr>
          <w:rFonts w:hint="eastAsia" w:ascii="黑体" w:hAnsi="宋体" w:eastAsia="黑体" w:cs="黑体"/>
          <w:b/>
          <w:bCs/>
          <w:color w:val="000000"/>
          <w:kern w:val="0"/>
          <w:sz w:val="21"/>
          <w:szCs w:val="21"/>
          <w:lang w:val="en-US" w:eastAsia="zh-CN" w:bidi="ar"/>
        </w:rPr>
        <w:t xml:space="preserve">若投保人与保险人没有约定法律费用责任限额，则保险人不赔偿法律费用。 </w:t>
      </w:r>
    </w:p>
    <w:p w14:paraId="3540B57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责任免除</w:t>
      </w:r>
    </w:p>
    <w:p w14:paraId="019AF1B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第六条 </w:t>
      </w:r>
      <w:r>
        <w:rPr>
          <w:rFonts w:hint="eastAsia" w:ascii="黑体" w:hAnsi="宋体" w:eastAsia="黑体" w:cs="黑体"/>
          <w:b/>
          <w:bCs/>
          <w:color w:val="000000"/>
          <w:kern w:val="0"/>
          <w:sz w:val="21"/>
          <w:szCs w:val="21"/>
          <w:lang w:val="en-US" w:eastAsia="zh-CN" w:bidi="ar"/>
        </w:rPr>
        <w:t xml:space="preserve">下列原因造成的损失、费用和责任，保险人不负责赔偿： </w:t>
      </w:r>
    </w:p>
    <w:p w14:paraId="08C9856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（一）投保人、被保险人及其代表的故意行为、重大过失行为； </w:t>
      </w:r>
    </w:p>
    <w:p w14:paraId="3153F9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（二）战争、敌对行动、军事行为、武装冲突、罢工、骚乱、暴动、恐怖活动； </w:t>
      </w:r>
    </w:p>
    <w:p w14:paraId="0C99A33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（三）核辐射、核爆炸、核污染及其他放射性污染； </w:t>
      </w:r>
    </w:p>
    <w:p w14:paraId="17A311B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（四）大气污染、土地污染、水污染及其他各种污染； </w:t>
      </w:r>
    </w:p>
    <w:p w14:paraId="5641200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（五）行政行为或司法行为； </w:t>
      </w:r>
    </w:p>
    <w:p w14:paraId="0C5571F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（六）被保险人的雇员犯罪、自杀、自伤、醉酒、吸毒、打架、斗殴及酒后驾驶、无照驾驶各种机动车辆导致其本人的人身伤害； </w:t>
      </w:r>
    </w:p>
    <w:p w14:paraId="40460ED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（七）被保险人的雇员上下班途中、因工外出期间遭受的人身伤害或者发生事故下落不明，及因参加被保险人组织的运动、社会、文娱等活动而遭受的人身伤害； </w:t>
      </w:r>
    </w:p>
    <w:p w14:paraId="179A77B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（八）被保险人指使他人对其雇员故意实施的骚扰、伤害、性侵犯； </w:t>
      </w:r>
    </w:p>
    <w:p w14:paraId="6AF379B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（九）被保险人的雇员突发疾病死亡或者在48小时之内经抢救无效死亡、疾病（包括职业病（见释义2））、传染病、分娩、流产以及因上述原因接受医疗、诊疗。 </w:t>
      </w:r>
    </w:p>
    <w:p w14:paraId="7E2A7A2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第七条</w:t>
      </w:r>
      <w:r>
        <w:rPr>
          <w:rFonts w:hint="eastAsia" w:ascii="黑体" w:hAnsi="宋体" w:eastAsia="黑体" w:cs="黑体"/>
          <w:b/>
          <w:bCs/>
          <w:color w:val="000000"/>
          <w:kern w:val="0"/>
          <w:sz w:val="21"/>
          <w:szCs w:val="21"/>
          <w:lang w:val="en-US" w:eastAsia="zh-CN" w:bidi="ar"/>
        </w:rPr>
        <w:t xml:space="preserve"> 下列损失、费用和责任，保险人不负责赔偿： </w:t>
      </w:r>
    </w:p>
    <w:p w14:paraId="7AB0032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（一）被保险人对其承包商雇员的赔偿责任； </w:t>
      </w:r>
    </w:p>
    <w:p w14:paraId="4E8C5AD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（二）被保险人应该承担的合同责任，</w:t>
      </w:r>
      <w:r>
        <w:rPr>
          <w:rFonts w:hint="eastAsia" w:ascii="宋体" w:hAnsi="宋体" w:eastAsia="宋体" w:cs="宋体"/>
          <w:color w:val="000000"/>
          <w:kern w:val="0"/>
          <w:sz w:val="21"/>
          <w:szCs w:val="21"/>
          <w:lang w:val="en-US" w:eastAsia="zh-CN" w:bidi="ar"/>
        </w:rPr>
        <w:t xml:space="preserve">但无合同存在时仍然应由被保险人承担的经济赔偿责任不在此限； </w:t>
      </w:r>
    </w:p>
    <w:p w14:paraId="5F95E5F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（三）罚款、罚金及惩罚性赔款； </w:t>
      </w:r>
    </w:p>
    <w:p w14:paraId="36A53CC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（四）精神损害赔偿； </w:t>
      </w:r>
    </w:p>
    <w:p w14:paraId="4D50641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（五）间接损失； </w:t>
      </w:r>
    </w:p>
    <w:p w14:paraId="29CB0D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（六）超出雇员所在地工伤保险诊疗项目目录、工伤保险药品目录、工伤保险住院服务标准的医疗费用； </w:t>
      </w:r>
    </w:p>
    <w:p w14:paraId="48BF86C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（七）工伤保险已经支付的医疗费用； </w:t>
      </w:r>
    </w:p>
    <w:p w14:paraId="1D31634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（八）雇员在中华人民共和国境外（包括港、澳、台地区）发生的人身伤亡； </w:t>
      </w:r>
    </w:p>
    <w:p w14:paraId="79ED060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（九）本保险合同中载明的免赔额、免赔天数内的误工费用。 </w:t>
      </w:r>
    </w:p>
    <w:p w14:paraId="06EBCAE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第八条</w:t>
      </w:r>
      <w:r>
        <w:rPr>
          <w:rFonts w:hint="eastAsia" w:ascii="黑体" w:hAnsi="宋体" w:eastAsia="黑体" w:cs="黑体"/>
          <w:b/>
          <w:bCs/>
          <w:color w:val="000000"/>
          <w:kern w:val="0"/>
          <w:sz w:val="21"/>
          <w:szCs w:val="21"/>
          <w:lang w:val="en-US" w:eastAsia="zh-CN" w:bidi="ar"/>
        </w:rPr>
        <w:t xml:space="preserve"> 其他不属于本保险责任范围内的损失、费用和责任，保险人不负责赔偿。 </w:t>
      </w:r>
    </w:p>
    <w:p w14:paraId="0D8F8AC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责任限额、免赔额与误工费用赔付标准</w:t>
      </w:r>
    </w:p>
    <w:p w14:paraId="42DAC7B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第九条 </w:t>
      </w:r>
      <w:r>
        <w:rPr>
          <w:rFonts w:hint="eastAsia" w:ascii="宋体" w:hAnsi="宋体" w:eastAsia="宋体" w:cs="宋体"/>
          <w:color w:val="000000"/>
          <w:kern w:val="0"/>
          <w:sz w:val="21"/>
          <w:szCs w:val="21"/>
          <w:lang w:val="en-US" w:eastAsia="zh-CN" w:bidi="ar"/>
        </w:rPr>
        <w:t xml:space="preserve">责任限额包括每人伤亡责任限额、每人医疗费用责任限额、每人每天误工费用责任限额、法律费用责任限额、每次事故责任限额及累计责任限额，各项责任限额由投保人与保险人协商确定，并在保险合同中载明。 </w:t>
      </w:r>
    </w:p>
    <w:p w14:paraId="7081570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第十条 </w:t>
      </w:r>
      <w:r>
        <w:rPr>
          <w:rFonts w:hint="eastAsia" w:ascii="黑体" w:hAnsi="宋体" w:eastAsia="黑体" w:cs="黑体"/>
          <w:b/>
          <w:bCs/>
          <w:color w:val="000000"/>
          <w:kern w:val="0"/>
          <w:sz w:val="21"/>
          <w:szCs w:val="21"/>
          <w:lang w:val="en-US" w:eastAsia="zh-CN" w:bidi="ar"/>
        </w:rPr>
        <w:t xml:space="preserve">每次事故每人医疗费用免赔额、每次事故每人误工费用免赔天数、每次事故每人误工费用最长赔付天数、累计每人误工费用最长赔付天数由投保人与保险人在签订保险合同时协商确定，并在保险合同中载明。 </w:t>
      </w:r>
    </w:p>
    <w:p w14:paraId="71407CD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保险期间</w:t>
      </w:r>
    </w:p>
    <w:p w14:paraId="2265E62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第十一条 </w:t>
      </w:r>
      <w:r>
        <w:rPr>
          <w:rFonts w:hint="eastAsia" w:ascii="宋体" w:hAnsi="宋体" w:eastAsia="宋体" w:cs="宋体"/>
          <w:color w:val="000000"/>
          <w:kern w:val="0"/>
          <w:sz w:val="21"/>
          <w:szCs w:val="21"/>
          <w:lang w:val="en-US" w:eastAsia="zh-CN" w:bidi="ar"/>
        </w:rPr>
        <w:t xml:space="preserve">除另有约定外，保险期间为一年，具体以保险单载明的起讫时间为准。 </w:t>
      </w:r>
    </w:p>
    <w:p w14:paraId="13A06E5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保险人义务 </w:t>
      </w:r>
    </w:p>
    <w:p w14:paraId="4E56521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第十二条 </w:t>
      </w:r>
      <w:r>
        <w:rPr>
          <w:rFonts w:hint="eastAsia" w:ascii="宋体" w:hAnsi="宋体" w:eastAsia="宋体" w:cs="宋体"/>
          <w:color w:val="000000"/>
          <w:kern w:val="0"/>
          <w:sz w:val="21"/>
          <w:szCs w:val="21"/>
          <w:lang w:val="en-US" w:eastAsia="zh-CN" w:bidi="ar"/>
        </w:rPr>
        <w:t xml:space="preserve">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 </w:t>
      </w:r>
    </w:p>
    <w:p w14:paraId="7105F31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第十三条 </w:t>
      </w:r>
      <w:r>
        <w:rPr>
          <w:rFonts w:hint="eastAsia" w:ascii="宋体" w:hAnsi="宋体" w:eastAsia="宋体" w:cs="宋体"/>
          <w:color w:val="000000"/>
          <w:kern w:val="0"/>
          <w:sz w:val="21"/>
          <w:szCs w:val="21"/>
          <w:lang w:val="en-US" w:eastAsia="zh-CN" w:bidi="ar"/>
        </w:rPr>
        <w:t xml:space="preserve">本保险合同成立后，保险人应当及时向投保人签发保险单或其他保险凭证。 </w:t>
      </w:r>
    </w:p>
    <w:p w14:paraId="63F0499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第十四条 </w:t>
      </w:r>
      <w:r>
        <w:rPr>
          <w:rFonts w:hint="eastAsia" w:ascii="宋体" w:hAnsi="宋体" w:eastAsia="宋体" w:cs="宋体"/>
          <w:color w:val="000000"/>
          <w:kern w:val="0"/>
          <w:sz w:val="21"/>
          <w:szCs w:val="21"/>
          <w:lang w:val="en-US" w:eastAsia="zh-CN" w:bidi="ar"/>
        </w:rPr>
        <w:t xml:space="preserve">保险人按照本保险合同的约定，认为被保险人提供的有关索赔的证明和资料不完整的，应当及时一次性通知投保人、被保险人补充提供。 </w:t>
      </w:r>
    </w:p>
    <w:p w14:paraId="2CAA1CD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第十五条 </w:t>
      </w:r>
      <w:r>
        <w:rPr>
          <w:rFonts w:hint="eastAsia" w:ascii="宋体" w:hAnsi="宋体" w:eastAsia="宋体" w:cs="宋体"/>
          <w:color w:val="000000"/>
          <w:kern w:val="0"/>
          <w:sz w:val="21"/>
          <w:szCs w:val="21"/>
          <w:lang w:val="en-US" w:eastAsia="zh-CN" w:bidi="ar"/>
        </w:rPr>
        <w:t xml:space="preserve">保险人收到被保险人的赔偿保险金的请求后，应当及时作出是否属于保险责任的核定；情形复杂的，应当在三十日内作出核定，但本保险合同另有约定的除外。 </w:t>
      </w:r>
    </w:p>
    <w:p w14:paraId="1FA33D6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保险人应当将核定结果通知被保险人；对属于保险责任的，在与被保险人达成赔偿保险金的协议后十日内，履行赔偿保险金义务。本保险合同对赔偿保险金的期限有约定的，保险人应当按照约定履行赔偿保险金的义务。 </w:t>
      </w:r>
    </w:p>
    <w:p w14:paraId="487EDD0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保险人依照前款的规定作出核定后，对不属于保险责任的，应当自作出核定之日起三日内向被保险人发出拒绝赔偿保险金通知书，并说明理由。 </w:t>
      </w:r>
    </w:p>
    <w:p w14:paraId="03047DA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第十六条 </w:t>
      </w:r>
      <w:r>
        <w:rPr>
          <w:rFonts w:hint="eastAsia" w:ascii="宋体" w:hAnsi="宋体" w:eastAsia="宋体" w:cs="宋体"/>
          <w:color w:val="000000"/>
          <w:kern w:val="0"/>
          <w:sz w:val="21"/>
          <w:szCs w:val="21"/>
          <w:lang w:val="en-US" w:eastAsia="zh-CN" w:bidi="ar"/>
        </w:rPr>
        <w:t xml:space="preserve">保险人自收到赔偿保险金的请求和有关证明、资料之日起六十日内，对其赔偿保险金的数额不能确定的，应当根据已有证明和资料可以确定的数额先予支付；保险人最终确定赔偿的数额后，应当支付相应的差额。 </w:t>
      </w:r>
    </w:p>
    <w:p w14:paraId="3FE25D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投保人、被保险人义务 </w:t>
      </w:r>
    </w:p>
    <w:p w14:paraId="6D0D028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第十七条 </w:t>
      </w:r>
      <w:r>
        <w:rPr>
          <w:rFonts w:hint="eastAsia" w:ascii="宋体" w:hAnsi="宋体" w:eastAsia="宋体" w:cs="宋体"/>
          <w:color w:val="000000"/>
          <w:kern w:val="0"/>
          <w:sz w:val="21"/>
          <w:szCs w:val="21"/>
          <w:lang w:val="en-US" w:eastAsia="zh-CN" w:bidi="ar"/>
        </w:rPr>
        <w:t xml:space="preserve">订立保险合同，保险人就保险标的或者被保险人的有关情况提出询问的，投保人应当如实告知。 </w:t>
      </w:r>
    </w:p>
    <w:p w14:paraId="12D48DB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投保人故意或者因重大过失未履行前款规定的如实告知义务，足以影响保险人决定是否同意承保或者提高保险费率的，保险人有权解除保险合同。 </w:t>
      </w:r>
    </w:p>
    <w:p w14:paraId="1413DBF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前款规定的合同解除权，自保险人知道有解除事由之日起，超过三十日不行使而消灭。 </w:t>
      </w:r>
    </w:p>
    <w:p w14:paraId="2742C95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投保人故意不履行如实告知义务的，保险人对于合同解除前发生的保险事故，不承担赔偿保险金的责任，并不退还保险费。 </w:t>
      </w:r>
    </w:p>
    <w:p w14:paraId="5F9EAA7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投保人因重大过失未履行如实告知义务，对保险事故的发生有严重影响的，保险人对于合同解除前发生的保险事故，不承担赔偿保险金的责任，但应当退还保险费。 </w:t>
      </w:r>
    </w:p>
    <w:p w14:paraId="2CE927D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保险人在合同订立时已经知道投保人未如实告知的情况的，保险人不得解除合同；发生保险事故的，保险人应当承担赔偿保险金的责任。 </w:t>
      </w:r>
    </w:p>
    <w:p w14:paraId="429F3CA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第十八条 </w:t>
      </w:r>
      <w:r>
        <w:rPr>
          <w:rFonts w:hint="eastAsia" w:ascii="宋体" w:hAnsi="宋体" w:eastAsia="宋体" w:cs="宋体"/>
          <w:color w:val="000000"/>
          <w:kern w:val="0"/>
          <w:sz w:val="21"/>
          <w:szCs w:val="21"/>
          <w:lang w:val="en-US" w:eastAsia="zh-CN" w:bidi="ar"/>
        </w:rPr>
        <w:t xml:space="preserve">除另有约定外，投保人应在保险合同成立时交清保险费。 </w:t>
      </w:r>
    </w:p>
    <w:p w14:paraId="2A3D042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第十九条 </w:t>
      </w:r>
      <w:r>
        <w:rPr>
          <w:rFonts w:hint="eastAsia" w:ascii="宋体" w:hAnsi="宋体" w:eastAsia="宋体" w:cs="宋体"/>
          <w:color w:val="000000"/>
          <w:kern w:val="0"/>
          <w:sz w:val="21"/>
          <w:szCs w:val="21"/>
          <w:lang w:val="en-US" w:eastAsia="zh-CN" w:bidi="ar"/>
        </w:rPr>
        <w:t xml:space="preserve">被保险人应严格遵守有关安全生产的法律法规、国家和政府有关部门制定的其他相关法律、法规及规定，执行安全卫生规程和标准，加强管理，采取合理的预防措施，预防保险事故发生，避免和减少损失。 </w:t>
      </w:r>
    </w:p>
    <w:p w14:paraId="09967E1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保险人可以对被保险人遵守前款约定的情况进行检查，向投保人、被保险人提出消除不安全因素和隐患的书面建议，投保人、被保险人应该认真付诸实施。 </w:t>
      </w:r>
    </w:p>
    <w:p w14:paraId="3DFBE7D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投保人、被保险人未按照约定履行上述安全义务的，保险人有权要求增加保险费或者解除合同。 </w:t>
      </w:r>
    </w:p>
    <w:p w14:paraId="0D930C1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第二十条 </w:t>
      </w:r>
      <w:r>
        <w:rPr>
          <w:rFonts w:hint="eastAsia" w:ascii="黑体" w:hAnsi="宋体" w:eastAsia="黑体" w:cs="黑体"/>
          <w:b/>
          <w:bCs/>
          <w:color w:val="000000"/>
          <w:kern w:val="0"/>
          <w:sz w:val="21"/>
          <w:szCs w:val="21"/>
          <w:lang w:val="en-US" w:eastAsia="zh-CN" w:bidi="ar"/>
        </w:rPr>
        <w:t xml:space="preserve">在保险期间内，如保险合同所载事项变更或其他足以影响保险人决定是否继续承保或是否增加保险费的保险合同重要事项变更导致保险标的的危险程度显著增加的，被保险人应当及时书面通知保险人，保险人可以增加保险费或者解除合同。 </w:t>
      </w:r>
    </w:p>
    <w:p w14:paraId="2E0F68D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被保险人未履行前款规定的通知义务的，因保险标的的危险程度显著增加而发生的保险事故，保险人不承担赔偿保险金的责任。 </w:t>
      </w:r>
    </w:p>
    <w:p w14:paraId="097DA55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第二十一条 </w:t>
      </w:r>
      <w:r>
        <w:rPr>
          <w:rFonts w:hint="eastAsia" w:ascii="宋体" w:hAnsi="宋体" w:eastAsia="宋体" w:cs="宋体"/>
          <w:color w:val="000000"/>
          <w:kern w:val="0"/>
          <w:sz w:val="21"/>
          <w:szCs w:val="21"/>
          <w:lang w:val="en-US" w:eastAsia="zh-CN" w:bidi="ar"/>
        </w:rPr>
        <w:t xml:space="preserve">知道保险事故发生后，被保险人应该： </w:t>
      </w:r>
    </w:p>
    <w:p w14:paraId="4428D89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（一）尽力采取必要、合理的措施，防止或减少损失，使雇员得到及时救治，</w:t>
      </w:r>
      <w:r>
        <w:rPr>
          <w:rFonts w:hint="eastAsia" w:ascii="黑体" w:hAnsi="宋体" w:eastAsia="黑体" w:cs="黑体"/>
          <w:b/>
          <w:bCs/>
          <w:color w:val="000000"/>
          <w:kern w:val="0"/>
          <w:sz w:val="21"/>
          <w:szCs w:val="21"/>
          <w:lang w:val="en-US" w:eastAsia="zh-CN" w:bidi="ar"/>
        </w:rPr>
        <w:t xml:space="preserve">否则，对因此扩大的损失，保险人不承担赔偿责任； </w:t>
      </w:r>
    </w:p>
    <w:p w14:paraId="0F7F87F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（二）及时通知保险人，并书面说明事故发生的原因、经过和损失情况；</w:t>
      </w:r>
      <w:r>
        <w:rPr>
          <w:rFonts w:hint="eastAsia" w:ascii="黑体" w:hAnsi="宋体" w:eastAsia="黑体" w:cs="黑体"/>
          <w:b/>
          <w:bCs/>
          <w:color w:val="000000"/>
          <w:kern w:val="0"/>
          <w:sz w:val="21"/>
          <w:szCs w:val="21"/>
          <w:lang w:val="en-US" w:eastAsia="zh-CN" w:bidi="ar"/>
        </w:rPr>
        <w:t>故意或者因重大过失未及时通知，致使保险事故的性质、原因、损失程度等难以确定的，保险人对无法确定的部分，不承担赔偿责任，</w:t>
      </w:r>
      <w:r>
        <w:rPr>
          <w:rFonts w:hint="eastAsia" w:ascii="宋体" w:hAnsi="宋体" w:eastAsia="宋体" w:cs="宋体"/>
          <w:color w:val="000000"/>
          <w:kern w:val="0"/>
          <w:sz w:val="21"/>
          <w:szCs w:val="21"/>
          <w:lang w:val="en-US" w:eastAsia="zh-CN" w:bidi="ar"/>
        </w:rPr>
        <w:t xml:space="preserve">但保险人通过其他途径已经及时知道或者应当及时知道保险事故发生的除外； </w:t>
      </w:r>
    </w:p>
    <w:p w14:paraId="0301D65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（三）保护事故现场，允许并且协助保险人进行事故调查；</w:t>
      </w:r>
      <w:r>
        <w:rPr>
          <w:rFonts w:hint="eastAsia" w:ascii="黑体" w:hAnsi="宋体" w:eastAsia="黑体" w:cs="黑体"/>
          <w:b/>
          <w:bCs/>
          <w:color w:val="000000"/>
          <w:kern w:val="0"/>
          <w:sz w:val="21"/>
          <w:szCs w:val="21"/>
          <w:lang w:val="en-US" w:eastAsia="zh-CN" w:bidi="ar"/>
        </w:rPr>
        <w:t xml:space="preserve">对于拒绝或者妨碍保险人进行事故调查导致无法认定事故原因或核实损失情况的，保险人对无法确定或核实的部分不承担赔偿责任。 </w:t>
      </w:r>
    </w:p>
    <w:p w14:paraId="2A04FCD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第二十二条 </w:t>
      </w:r>
      <w:r>
        <w:rPr>
          <w:rFonts w:hint="eastAsia" w:ascii="宋体" w:hAnsi="宋体" w:eastAsia="宋体" w:cs="宋体"/>
          <w:color w:val="000000"/>
          <w:kern w:val="0"/>
          <w:sz w:val="21"/>
          <w:szCs w:val="21"/>
          <w:lang w:val="en-US" w:eastAsia="zh-CN" w:bidi="ar"/>
        </w:rPr>
        <w:t>被保险人收到其雇员的损害赔偿请求时，应立即通知保险人。</w:t>
      </w:r>
      <w:r>
        <w:rPr>
          <w:rFonts w:hint="eastAsia" w:ascii="黑体" w:hAnsi="宋体" w:eastAsia="黑体" w:cs="黑体"/>
          <w:b/>
          <w:bCs/>
          <w:color w:val="000000"/>
          <w:kern w:val="0"/>
          <w:sz w:val="21"/>
          <w:szCs w:val="21"/>
          <w:lang w:val="en-US" w:eastAsia="zh-CN" w:bidi="ar"/>
        </w:rPr>
        <w:t xml:space="preserve">未经保险人书面同意，被保险人自行对受害人及其代理人做出的任何承诺、拒绝、出价、约定、付款或赔偿，保险人不受其约束。对于被保险人自行承诺或支付的赔偿金额，保险人有权重新核定，不属于本保险责任范围或超出应赔偿限额的，保险人不承担赔偿责任。 </w:t>
      </w:r>
    </w:p>
    <w:p w14:paraId="0823178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第二十三条</w:t>
      </w:r>
      <w:r>
        <w:rPr>
          <w:rFonts w:hint="eastAsia" w:ascii="宋体" w:hAnsi="宋体" w:eastAsia="宋体" w:cs="宋体"/>
          <w:color w:val="000000"/>
          <w:kern w:val="0"/>
          <w:sz w:val="21"/>
          <w:szCs w:val="21"/>
          <w:lang w:val="en-US" w:eastAsia="zh-CN" w:bidi="ar"/>
        </w:rPr>
        <w:t xml:space="preserve"> 被保险人获悉可能发生诉讼、仲裁时，应立即以书面形式通知保险人；接到法院传票或其他法律文书后，应将其副本及时送交保险人。被保险人应积极行使诉讼权利、履行诉讼义务，避免因怠于行使诉讼权利而承担不利的诉讼后果。保险人有权以被保险人的名义处理有关诉讼或仲裁事宜，被保险人应提供有关文件，并给予必要的协助。 </w:t>
      </w:r>
    </w:p>
    <w:p w14:paraId="58B2F6E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对因未及时提供上述通知或必要协助或怠于行使诉讼权利导致扩大的损失，保险人不承担赔偿责任。 </w:t>
      </w:r>
    </w:p>
    <w:p w14:paraId="6A0651A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第二十四条 </w:t>
      </w:r>
      <w:r>
        <w:rPr>
          <w:rFonts w:hint="eastAsia" w:ascii="宋体" w:hAnsi="宋体" w:eastAsia="宋体" w:cs="宋体"/>
          <w:color w:val="000000"/>
          <w:kern w:val="0"/>
          <w:sz w:val="21"/>
          <w:szCs w:val="21"/>
          <w:lang w:val="en-US" w:eastAsia="zh-CN" w:bidi="ar"/>
        </w:rPr>
        <w:t xml:space="preserve">保险人请求赔偿时，应向保险人提交下列索赔文件： </w:t>
      </w:r>
    </w:p>
    <w:p w14:paraId="6A850C0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（一）保险单正本； </w:t>
      </w:r>
    </w:p>
    <w:p w14:paraId="01AC170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（二）索赔申请书； </w:t>
      </w:r>
    </w:p>
    <w:p w14:paraId="50C812E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（三）能够确认被保险人与受伤害雇员存在劳动关系的人事、薪资证明； </w:t>
      </w:r>
    </w:p>
    <w:p w14:paraId="290D1F7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（四）公安等有关主管部门出具的事故证明； </w:t>
      </w:r>
    </w:p>
    <w:p w14:paraId="1ABA453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（五）该雇员就医治疗的诊疗证明、病历（原件）及医疗费用原始单据；雇员暂时丧失工作能力的，应当提 </w:t>
      </w:r>
    </w:p>
    <w:p w14:paraId="79CD861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供出险前3个月的工资明细；雇员伤残的，应当提供具备相关法律法规要求的伤残鉴定资格的医疗机构出具的伤残程度证明；该雇员死亡的，由公安机关或医疗机构出具的死亡证明；宣告死亡的，由人民法院出具的宣告死亡判决； </w:t>
      </w:r>
    </w:p>
    <w:p w14:paraId="6EBEDF2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（六）被保险人与该雇员或其代理人签订的赔偿协议书或和解书，经判决或仲裁的，应提供判决文书或仲裁裁决文书； </w:t>
      </w:r>
    </w:p>
    <w:p w14:paraId="3B56AF0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（七）投保人、被保险人所能提供的其他与确认保险事故的性质、原因、损失程度等有关的证明和资料。 </w:t>
      </w:r>
    </w:p>
    <w:p w14:paraId="0832C75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被保险人未履行前款约定的索赔材料提供义务，导致保险人无法核实损失情况的，保险人对无法核实部分不承担赔偿责任。 </w:t>
      </w:r>
    </w:p>
    <w:p w14:paraId="16E0855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赔偿处理 </w:t>
      </w:r>
    </w:p>
    <w:p w14:paraId="78CF516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第二十五条 </w:t>
      </w:r>
      <w:r>
        <w:rPr>
          <w:rFonts w:hint="eastAsia" w:ascii="宋体" w:hAnsi="宋体" w:eastAsia="宋体" w:cs="宋体"/>
          <w:color w:val="000000"/>
          <w:kern w:val="0"/>
          <w:sz w:val="21"/>
          <w:szCs w:val="21"/>
          <w:lang w:val="en-US" w:eastAsia="zh-CN" w:bidi="ar"/>
        </w:rPr>
        <w:t xml:space="preserve">保险人的赔偿以下列方式之一确定的被保险人的赔偿责任为基础： </w:t>
      </w:r>
    </w:p>
    <w:p w14:paraId="1FE5C37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（一）被保险人和向其提出损害赔偿请求的雇员或其代理人协商并经保险人确认； </w:t>
      </w:r>
    </w:p>
    <w:p w14:paraId="4BCD0AA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（二）仲裁机构裁决； </w:t>
      </w:r>
    </w:p>
    <w:p w14:paraId="339A6AE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（三）人民法院判决； </w:t>
      </w:r>
    </w:p>
    <w:p w14:paraId="6963E8C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（四）保险人认可的其它方式。 </w:t>
      </w:r>
    </w:p>
    <w:p w14:paraId="09A2477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第二十六条 </w:t>
      </w:r>
      <w:r>
        <w:rPr>
          <w:rFonts w:hint="eastAsia" w:ascii="黑体" w:hAnsi="宋体" w:eastAsia="黑体" w:cs="黑体"/>
          <w:b/>
          <w:bCs/>
          <w:color w:val="000000"/>
          <w:kern w:val="0"/>
          <w:sz w:val="21"/>
          <w:szCs w:val="21"/>
          <w:lang w:val="en-US" w:eastAsia="zh-CN" w:bidi="ar"/>
        </w:rPr>
        <w:t xml:space="preserve">被保险人给其雇员造成损害，被保险人未向该雇员赔偿的，保险人不得向被保险人赔偿保险金。 </w:t>
      </w:r>
    </w:p>
    <w:p w14:paraId="397F408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第二十七条 </w:t>
      </w:r>
      <w:r>
        <w:rPr>
          <w:rFonts w:hint="eastAsia" w:ascii="黑体" w:hAnsi="宋体" w:eastAsia="黑体" w:cs="黑体"/>
          <w:b/>
          <w:bCs/>
          <w:color w:val="000000"/>
          <w:kern w:val="0"/>
          <w:sz w:val="21"/>
          <w:szCs w:val="21"/>
          <w:lang w:val="en-US" w:eastAsia="zh-CN" w:bidi="ar"/>
        </w:rPr>
        <w:t xml:space="preserve">在保险责任范围内，被保险人对其雇员因保险事故所致伤、残、死亡依法应承担的经济赔偿责任，保险人按照本保险合同约定负责赔偿： </w:t>
      </w:r>
    </w:p>
    <w:p w14:paraId="6D91C59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（一） 死亡：在保险合同约定的每人伤亡责任限额内计算赔偿死亡赔偿金； </w:t>
      </w:r>
    </w:p>
    <w:p w14:paraId="02521B2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（二） 伤残：依据具备相关法律法规要求的伤残鉴定资格的机构出具的伤残程度证明，在按每人伤亡责任限额乘以本条款所附“伤残赔偿比例表”规定的比例内计算赔偿伤残赔偿金。 </w:t>
      </w:r>
    </w:p>
    <w:p w14:paraId="1CA1647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本条款项下的伤残等级依据《劳动能力鉴定 职工工伤与职业病致残等级》（中华人民共和国国家质量监督检验检疫总局、国家标准化管理委员会发布，2014年第21号公告，标准号为GB/T16180-2014）确定。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但无论如何，伤残等级不得高于本条款所附“伤残赔偿比例表”中所规定的一级。 </w:t>
      </w:r>
    </w:p>
    <w:p w14:paraId="4510F9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三）误工费用：在投保人与保险人约定了每人每天误工费用责任限额的前提下，雇员因保险事故暂时丧失工作能力，并经二级以上（含）或保险人认可的医疗机构证明，对每个雇员每次事故误工费用按以下公式计算赔偿：每人每天误工费用责任限额×（实际暂时丧失工作能力天数－每次事故每人误工费用免赔天数），每个雇员每次事故实际暂时丧失工作能力天数计算截止日不得超过评定伤残程度之日，且扣除每次事故每人误工费用免赔天数后最长不超过本保险合同约定的每次事故每人误工费用最长赔付天数；在保险期间内，若发生多次保险事故累计每人误工费用赔付天数最长不超过本保险合同约定的累计每人误工费用最长赔付天数。若投保人与保险人没有约定每人每天误工费用责任限额，则保险人不赔偿误工费用。 </w:t>
      </w:r>
    </w:p>
    <w:p w14:paraId="59DF60B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（四）无论发生一次或多次保险事故，保险人对被保险人每个雇员所赔付的死亡赔偿金、伤残赔偿金和误工费用之和不超过每人伤亡责任限额。 </w:t>
      </w:r>
    </w:p>
    <w:p w14:paraId="20BDFB7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第二十八条 </w:t>
      </w:r>
      <w:r>
        <w:rPr>
          <w:rFonts w:hint="eastAsia" w:ascii="黑体" w:hAnsi="宋体" w:eastAsia="黑体" w:cs="黑体"/>
          <w:b/>
          <w:bCs/>
          <w:color w:val="000000"/>
          <w:kern w:val="0"/>
          <w:sz w:val="21"/>
          <w:szCs w:val="21"/>
          <w:lang w:val="en-US" w:eastAsia="zh-CN" w:bidi="ar"/>
        </w:rPr>
        <w:t xml:space="preserve">在投保人与保险人约定了每人医疗费用责任限额的前提下，在保险责任范围内，被保险人对其雇员因保险事故所致伤、残、死亡依法应承担的下列医疗费用，保险人在本保险合同约定的每人医疗费用责任限额内计算赔偿，包括： </w:t>
      </w:r>
    </w:p>
    <w:p w14:paraId="40E40B3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（一）挂号费、治疗费、手术费、检查费、医药费； </w:t>
      </w:r>
    </w:p>
    <w:p w14:paraId="18E584E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（二）住院期间的床位费、陪护费、伙食费、取暖费、空调费； </w:t>
      </w:r>
    </w:p>
    <w:p w14:paraId="771F474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（三）就（转）诊交通费、急救车费； </w:t>
      </w:r>
    </w:p>
    <w:p w14:paraId="47D90B1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（四）安装假肢、假牙、假眼和残疾用具费用。 </w:t>
      </w:r>
    </w:p>
    <w:p w14:paraId="4A79BFE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除紧急抢救外，受伤雇员均应在二级或二级以上医院或保险人认可的医疗机构就诊。 </w:t>
      </w:r>
    </w:p>
    <w:p w14:paraId="1D4FEEA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被保险人承担的诊疗项目、药品使用、住院服务及辅助器具配置费用，保险人均按照《工伤保险条例》及相关司法解释规定的标准，在依据本条第一款（一）至（四）项计算的基础上，扣除每次事故每人医疗费用免赔额后进行赔偿。 </w:t>
      </w:r>
    </w:p>
    <w:p w14:paraId="11C33B9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若投保人与保险人没有约定每人医疗费用责任限额，则保险人不赔偿医疗费用。 </w:t>
      </w:r>
    </w:p>
    <w:p w14:paraId="1FB6C70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第二十九条 </w:t>
      </w:r>
      <w:r>
        <w:rPr>
          <w:rFonts w:hint="eastAsia" w:ascii="黑体" w:hAnsi="宋体" w:eastAsia="黑体" w:cs="黑体"/>
          <w:b/>
          <w:bCs/>
          <w:color w:val="000000"/>
          <w:kern w:val="0"/>
          <w:sz w:val="21"/>
          <w:szCs w:val="21"/>
          <w:lang w:val="en-US" w:eastAsia="zh-CN" w:bidi="ar"/>
        </w:rPr>
        <w:t xml:space="preserve">在投保人与保险人约定了法律费用责任限额的前提下，保险人对应由被保险人支付的法律费用，在每人伤亡责任限额及每次事故责任限额之外另行计算赔偿，累计赔偿金额不超过法律费用责任限额。 </w:t>
      </w:r>
    </w:p>
    <w:p w14:paraId="14AD105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保险人对多次保险事故的累计赔偿金额不超过累计责任限额。 </w:t>
      </w:r>
    </w:p>
    <w:p w14:paraId="6390966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第三十条</w:t>
      </w:r>
      <w:r>
        <w:rPr>
          <w:rFonts w:hint="eastAsia" w:ascii="黑体" w:hAnsi="宋体" w:eastAsia="黑体" w:cs="黑体"/>
          <w:b/>
          <w:bCs/>
          <w:color w:val="000000"/>
          <w:kern w:val="0"/>
          <w:sz w:val="21"/>
          <w:szCs w:val="21"/>
          <w:lang w:val="en-US" w:eastAsia="zh-CN" w:bidi="ar"/>
        </w:rPr>
        <w:t xml:space="preserve"> 保险人按照投保时被保险人提供的雇员名单承担赔偿责任。被保险人对名单范围以外的雇员承担的赔偿责任，保险人不负责赔偿。</w:t>
      </w:r>
    </w:p>
    <w:p w14:paraId="2D24309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经保险人同意按约定人数投保的，如发生保险事故时被保险人的雇员人数多于投保时人数，保险人按投保人数与实际人数的比例承担赔偿责任。 </w:t>
      </w:r>
    </w:p>
    <w:p w14:paraId="617928F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第三十一条 </w:t>
      </w:r>
      <w:r>
        <w:rPr>
          <w:rFonts w:hint="eastAsia" w:ascii="黑体" w:hAnsi="宋体" w:eastAsia="黑体" w:cs="黑体"/>
          <w:b/>
          <w:bCs/>
          <w:color w:val="000000"/>
          <w:kern w:val="0"/>
          <w:sz w:val="21"/>
          <w:szCs w:val="21"/>
          <w:lang w:val="en-US" w:eastAsia="zh-CN" w:bidi="ar"/>
        </w:rPr>
        <w:t xml:space="preserve">发生保险事故时，如存在重复保险，则保险人按照本保险合同的责任限额与其他保险合同及本保险合同的责任限额总和的比例承担赔偿责任。 </w:t>
      </w:r>
    </w:p>
    <w:p w14:paraId="749572B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其他保险人应承担的赔偿金额，本保险人不负责垫付。若被保险人未如实告知导致保险人多支付赔偿金的，保险人有权向被保险人追回多支付的部分。 </w:t>
      </w:r>
    </w:p>
    <w:p w14:paraId="15CDE25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第三十二条</w:t>
      </w:r>
      <w:r>
        <w:rPr>
          <w:rFonts w:hint="eastAsia" w:ascii="宋体" w:hAnsi="宋体" w:eastAsia="宋体" w:cs="宋体"/>
          <w:color w:val="000000"/>
          <w:kern w:val="0"/>
          <w:sz w:val="21"/>
          <w:szCs w:val="21"/>
          <w:lang w:val="en-US" w:eastAsia="zh-CN" w:bidi="ar"/>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 </w:t>
      </w:r>
    </w:p>
    <w:p w14:paraId="462C60F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被保险人已经从有关责任方取得赔偿的，保险人赔偿保险金时，可以相应扣减被保险人已从有关责任方取得的赔偿金额。 </w:t>
      </w:r>
    </w:p>
    <w:p w14:paraId="421A13D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 </w:t>
      </w:r>
    </w:p>
    <w:p w14:paraId="1D81D58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求返还相应的保险金。 </w:t>
      </w:r>
    </w:p>
    <w:p w14:paraId="5344C81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第三十三条 </w:t>
      </w:r>
      <w:r>
        <w:rPr>
          <w:rFonts w:hint="eastAsia" w:ascii="宋体" w:hAnsi="宋体" w:eastAsia="宋体" w:cs="宋体"/>
          <w:color w:val="000000"/>
          <w:kern w:val="0"/>
          <w:sz w:val="21"/>
          <w:szCs w:val="21"/>
          <w:lang w:val="en-US" w:eastAsia="zh-CN" w:bidi="ar"/>
        </w:rPr>
        <w:t xml:space="preserve">被保险人对保险人请求赔偿保险金的诉讼时效适用现行有效法律的规定，自其知道或者应当知道保险事故发生之日起计算。 </w:t>
      </w:r>
    </w:p>
    <w:p w14:paraId="71CEB18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争议处理和法律适用 </w:t>
      </w:r>
    </w:p>
    <w:p w14:paraId="39ECAF1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第三十四条</w:t>
      </w:r>
      <w:r>
        <w:rPr>
          <w:rFonts w:hint="eastAsia" w:ascii="宋体" w:hAnsi="宋体" w:eastAsia="宋体" w:cs="宋体"/>
          <w:color w:val="000000"/>
          <w:kern w:val="0"/>
          <w:sz w:val="21"/>
          <w:szCs w:val="21"/>
          <w:lang w:val="en-US" w:eastAsia="zh-CN" w:bidi="ar"/>
        </w:rPr>
        <w:t xml:space="preserve"> 因履行本保险合同发生的争议，由当事人协商解决。协商不成的，提交本保险单载明的仲裁机构仲裁；本保险单未载明仲裁机构且争议发生后未达成仲裁协议的，可依法向中华人民共和国人民法院起诉。 </w:t>
      </w:r>
    </w:p>
    <w:p w14:paraId="3B37AE2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第三十五条</w:t>
      </w:r>
      <w:r>
        <w:rPr>
          <w:rFonts w:hint="eastAsia" w:ascii="宋体" w:hAnsi="宋体" w:eastAsia="宋体" w:cs="宋体"/>
          <w:color w:val="000000"/>
          <w:kern w:val="0"/>
          <w:sz w:val="21"/>
          <w:szCs w:val="21"/>
          <w:lang w:val="en-US" w:eastAsia="zh-CN" w:bidi="ar"/>
        </w:rPr>
        <w:t xml:space="preserve"> 本保险合同的争议处理适用中华人民共和国法律（</w:t>
      </w:r>
      <w:r>
        <w:rPr>
          <w:rFonts w:hint="eastAsia" w:ascii="黑体" w:hAnsi="宋体" w:eastAsia="黑体" w:cs="黑体"/>
          <w:b/>
          <w:bCs/>
          <w:color w:val="000000"/>
          <w:kern w:val="0"/>
          <w:sz w:val="21"/>
          <w:szCs w:val="21"/>
          <w:lang w:val="en-US" w:eastAsia="zh-CN" w:bidi="ar"/>
        </w:rPr>
        <w:t>不包括港澳台地区法律</w:t>
      </w:r>
      <w:r>
        <w:rPr>
          <w:rFonts w:hint="eastAsia" w:ascii="宋体" w:hAnsi="宋体" w:eastAsia="宋体" w:cs="宋体"/>
          <w:color w:val="000000"/>
          <w:kern w:val="0"/>
          <w:sz w:val="21"/>
          <w:szCs w:val="21"/>
          <w:lang w:val="en-US" w:eastAsia="zh-CN" w:bidi="ar"/>
        </w:rPr>
        <w:t xml:space="preserve">）。 </w:t>
      </w:r>
    </w:p>
    <w:p w14:paraId="7CEB213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其他事项 </w:t>
      </w:r>
    </w:p>
    <w:p w14:paraId="20AAED1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第三十六条 </w:t>
      </w:r>
      <w:r>
        <w:rPr>
          <w:rFonts w:hint="eastAsia" w:ascii="黑体" w:hAnsi="宋体" w:eastAsia="黑体" w:cs="黑体"/>
          <w:b/>
          <w:bCs/>
          <w:color w:val="000000"/>
          <w:kern w:val="0"/>
          <w:sz w:val="21"/>
          <w:szCs w:val="21"/>
          <w:lang w:val="en-US" w:eastAsia="zh-CN" w:bidi="ar"/>
        </w:rPr>
        <w:t xml:space="preserve">保险责任开始前，投保人要求解除本保险合同的，应按照本保险合同约定向保险人支付相当于保险费5%的退保手续费，保险人应退还已收取的保险费；保险人要求解除本保险合同的，不得向投保人收取手续费并应退还已收取的保险费。 </w:t>
      </w:r>
    </w:p>
    <w:p w14:paraId="65ADDEA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保险责任开始后，投保人要求解除保险合同的，自投保人的保险合同解除申请书送达保险人之日起，保险合同解除，保险人应向投保人退还未满期保险费（见释义3）。 </w:t>
      </w:r>
    </w:p>
    <w:p w14:paraId="741995F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释义 </w:t>
      </w:r>
    </w:p>
    <w:p w14:paraId="1410BD3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1.意外事故：</w:t>
      </w:r>
      <w:r>
        <w:rPr>
          <w:rFonts w:hint="eastAsia" w:ascii="宋体" w:hAnsi="宋体" w:eastAsia="宋体" w:cs="宋体"/>
          <w:color w:val="000000"/>
          <w:kern w:val="0"/>
          <w:sz w:val="21"/>
          <w:szCs w:val="21"/>
          <w:lang w:val="en-US" w:eastAsia="zh-CN" w:bidi="ar"/>
        </w:rPr>
        <w:t xml:space="preserve">指不可预测的以及被保险人无法控制并造成物质损失或人身伤亡的突发性事件。 </w:t>
      </w:r>
    </w:p>
    <w:p w14:paraId="08DD3EC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2.职业病：</w:t>
      </w:r>
      <w:r>
        <w:rPr>
          <w:rFonts w:hint="eastAsia" w:ascii="宋体" w:hAnsi="宋体" w:eastAsia="宋体" w:cs="宋体"/>
          <w:color w:val="000000"/>
          <w:kern w:val="0"/>
          <w:sz w:val="21"/>
          <w:szCs w:val="21"/>
          <w:lang w:val="en-US" w:eastAsia="zh-CN" w:bidi="ar"/>
        </w:rPr>
        <w:t xml:space="preserve">指符合国家现行的职业病分类和目录的疾病。 </w:t>
      </w:r>
    </w:p>
    <w:p w14:paraId="2DBAD13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3.未满期保险费：</w:t>
      </w:r>
      <w:r>
        <w:rPr>
          <w:rFonts w:hint="eastAsia" w:ascii="宋体" w:hAnsi="宋体" w:eastAsia="宋体" w:cs="宋体"/>
          <w:color w:val="000000"/>
          <w:kern w:val="0"/>
          <w:sz w:val="21"/>
          <w:szCs w:val="21"/>
          <w:lang w:val="en-US" w:eastAsia="zh-CN" w:bidi="ar"/>
        </w:rPr>
        <w:t xml:space="preserve">指保险人应退还的剩余保险期间的保险费，未满期保险费按照以下公式计算： </w:t>
      </w:r>
    </w:p>
    <w:p w14:paraId="3214B19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未满期保险费=保险费×（合同解除之日与保险期间截止日期间天数/保险期间天数）×（累计责任限额－累计赔偿金额）/累计责任限额</w:t>
      </w:r>
    </w:p>
    <w:p w14:paraId="2D48CD9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 xml:space="preserve">累计赔偿金额：是指自保险单载明的保险责任起始日至合同解除之日止的期间内，保险人已支付的保险赔偿金和已发生保险事故但还未支付的保险赔偿金之和。 </w:t>
      </w:r>
    </w:p>
    <w:tbl>
      <w:tblPr>
        <w:tblStyle w:val="11"/>
        <w:tblpPr w:leftFromText="180" w:rightFromText="180" w:vertAnchor="text" w:horzAnchor="page" w:tblpX="3142" w:tblpY="3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3270"/>
      </w:tblGrid>
      <w:tr w14:paraId="0383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1480768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伤残等级</w:t>
            </w:r>
          </w:p>
        </w:tc>
        <w:tc>
          <w:tcPr>
            <w:tcW w:w="3270" w:type="dxa"/>
          </w:tcPr>
          <w:p w14:paraId="2523D2E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比例</w:t>
            </w:r>
          </w:p>
        </w:tc>
      </w:tr>
      <w:tr w14:paraId="33B3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CCF2E7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一级</w:t>
            </w:r>
          </w:p>
        </w:tc>
        <w:tc>
          <w:tcPr>
            <w:tcW w:w="3270" w:type="dxa"/>
          </w:tcPr>
          <w:p w14:paraId="42438E1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100%</w:t>
            </w:r>
          </w:p>
        </w:tc>
      </w:tr>
      <w:tr w14:paraId="48CA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3BCFDA2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二级</w:t>
            </w:r>
          </w:p>
        </w:tc>
        <w:tc>
          <w:tcPr>
            <w:tcW w:w="3270" w:type="dxa"/>
          </w:tcPr>
          <w:p w14:paraId="797C43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80%</w:t>
            </w:r>
          </w:p>
        </w:tc>
      </w:tr>
      <w:tr w14:paraId="646A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DD0AB3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三级</w:t>
            </w:r>
          </w:p>
        </w:tc>
        <w:tc>
          <w:tcPr>
            <w:tcW w:w="3270" w:type="dxa"/>
          </w:tcPr>
          <w:p w14:paraId="42D435F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65%</w:t>
            </w:r>
          </w:p>
        </w:tc>
      </w:tr>
      <w:tr w14:paraId="4CC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3AB8358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四级</w:t>
            </w:r>
          </w:p>
        </w:tc>
        <w:tc>
          <w:tcPr>
            <w:tcW w:w="3270" w:type="dxa"/>
          </w:tcPr>
          <w:p w14:paraId="7DD03F2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55%</w:t>
            </w:r>
          </w:p>
        </w:tc>
      </w:tr>
      <w:tr w14:paraId="289C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3C37A1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五级</w:t>
            </w:r>
          </w:p>
        </w:tc>
        <w:tc>
          <w:tcPr>
            <w:tcW w:w="3270" w:type="dxa"/>
          </w:tcPr>
          <w:p w14:paraId="7DE5F6A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45%</w:t>
            </w:r>
          </w:p>
        </w:tc>
      </w:tr>
      <w:tr w14:paraId="2CE7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94527F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六级</w:t>
            </w:r>
          </w:p>
        </w:tc>
        <w:tc>
          <w:tcPr>
            <w:tcW w:w="3270" w:type="dxa"/>
          </w:tcPr>
          <w:p w14:paraId="03D817B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25%</w:t>
            </w:r>
          </w:p>
        </w:tc>
      </w:tr>
      <w:tr w14:paraId="047D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56A622A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七级</w:t>
            </w:r>
          </w:p>
        </w:tc>
        <w:tc>
          <w:tcPr>
            <w:tcW w:w="3270" w:type="dxa"/>
          </w:tcPr>
          <w:p w14:paraId="14D696B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15%</w:t>
            </w:r>
          </w:p>
        </w:tc>
      </w:tr>
      <w:tr w14:paraId="7D5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7642689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八级</w:t>
            </w:r>
          </w:p>
        </w:tc>
        <w:tc>
          <w:tcPr>
            <w:tcW w:w="3270" w:type="dxa"/>
          </w:tcPr>
          <w:p w14:paraId="30476FF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10%</w:t>
            </w:r>
          </w:p>
        </w:tc>
      </w:tr>
      <w:tr w14:paraId="7A35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5554BB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九级</w:t>
            </w:r>
          </w:p>
        </w:tc>
        <w:tc>
          <w:tcPr>
            <w:tcW w:w="3270" w:type="dxa"/>
          </w:tcPr>
          <w:p w14:paraId="607E1E6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4%</w:t>
            </w:r>
          </w:p>
        </w:tc>
      </w:tr>
      <w:tr w14:paraId="5084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520E24D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十级</w:t>
            </w:r>
          </w:p>
        </w:tc>
        <w:tc>
          <w:tcPr>
            <w:tcW w:w="3270" w:type="dxa"/>
          </w:tcPr>
          <w:p w14:paraId="7E5153E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w:t>
            </w:r>
          </w:p>
        </w:tc>
      </w:tr>
    </w:tbl>
    <w:p w14:paraId="396C19C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p>
    <w:p w14:paraId="5294167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p>
    <w:p w14:paraId="1AEC759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21E27E1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71AAADF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4BA86B6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7E73900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21B98A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0C850C7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0D77023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4097473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6DC9594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2265299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诚泰财产保险股份有限公司</w:t>
      </w:r>
    </w:p>
    <w:p w14:paraId="37478AE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雇主责任保险附加调整伤残赔偿比例保险（A 款）条款</w:t>
      </w:r>
    </w:p>
    <w:p w14:paraId="0D0B969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注册号：C00015830922024042501991</w:t>
      </w:r>
    </w:p>
    <w:p w14:paraId="15B974D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 xml:space="preserve">第一条 </w:t>
      </w:r>
      <w:r>
        <w:rPr>
          <w:rFonts w:hint="eastAsia" w:ascii="宋体" w:hAnsi="宋体" w:eastAsia="宋体" w:cs="宋体"/>
          <w:color w:val="000000"/>
          <w:kern w:val="0"/>
          <w:sz w:val="22"/>
          <w:szCs w:val="22"/>
          <w:lang w:val="en-US" w:eastAsia="zh-CN" w:bidi="ar"/>
        </w:rPr>
        <w:t xml:space="preserve">本条款是诚泰财产保险股份有限公司雇主责任保险类主险产品（以下简称“主险”）的附加险条款，只有在投保了上述主险的基础上，方可投保本附加险。 </w:t>
      </w:r>
    </w:p>
    <w:p w14:paraId="3BD771C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本附加险合同与主险合同相抵触之处，以本附加险合同为准；本附加险合同未尽之处，以主险合同为准。主险合同终止，本附加险合同亦终止；主险合同无效，本附加险合同亦无效。 </w:t>
      </w:r>
    </w:p>
    <w:p w14:paraId="4753A9C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第二条</w:t>
      </w:r>
      <w:r>
        <w:rPr>
          <w:rFonts w:hint="eastAsia" w:ascii="宋体" w:hAnsi="宋体" w:eastAsia="宋体" w:cs="宋体"/>
          <w:color w:val="000000"/>
          <w:kern w:val="0"/>
          <w:sz w:val="21"/>
          <w:szCs w:val="21"/>
          <w:lang w:val="en-US" w:eastAsia="zh-CN" w:bidi="ar"/>
        </w:rPr>
        <w:t xml:space="preserve"> 经保险双方约定，对主险条款中达到不同伤残等级所对应的伤残赔偿比例调整如下： </w:t>
      </w:r>
    </w:p>
    <w:p w14:paraId="120C5CC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伤残赔偿比例表 </w:t>
      </w:r>
    </w:p>
    <w:tbl>
      <w:tblPr>
        <w:tblStyle w:val="11"/>
        <w:tblpPr w:leftFromText="180" w:rightFromText="180" w:vertAnchor="text" w:horzAnchor="page" w:tblpX="3142" w:tblpY="3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3270"/>
      </w:tblGrid>
      <w:tr w14:paraId="7C64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4198E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伤残等级</w:t>
            </w:r>
          </w:p>
        </w:tc>
        <w:tc>
          <w:tcPr>
            <w:tcW w:w="3270" w:type="dxa"/>
          </w:tcPr>
          <w:p w14:paraId="1DC59B7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比例</w:t>
            </w:r>
          </w:p>
        </w:tc>
      </w:tr>
      <w:tr w14:paraId="110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039B0D6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一级</w:t>
            </w:r>
          </w:p>
        </w:tc>
        <w:tc>
          <w:tcPr>
            <w:tcW w:w="3270" w:type="dxa"/>
          </w:tcPr>
          <w:p w14:paraId="45E6AF2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100%</w:t>
            </w:r>
          </w:p>
        </w:tc>
      </w:tr>
      <w:tr w14:paraId="7268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5794AD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二级</w:t>
            </w:r>
          </w:p>
        </w:tc>
        <w:tc>
          <w:tcPr>
            <w:tcW w:w="3270" w:type="dxa"/>
          </w:tcPr>
          <w:p w14:paraId="2E2A715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80%</w:t>
            </w:r>
          </w:p>
        </w:tc>
      </w:tr>
      <w:tr w14:paraId="1D80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2572D17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三级</w:t>
            </w:r>
          </w:p>
        </w:tc>
        <w:tc>
          <w:tcPr>
            <w:tcW w:w="3270" w:type="dxa"/>
          </w:tcPr>
          <w:p w14:paraId="3D1D32C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70%</w:t>
            </w:r>
          </w:p>
        </w:tc>
      </w:tr>
      <w:tr w14:paraId="1DED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69A384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四级</w:t>
            </w:r>
          </w:p>
        </w:tc>
        <w:tc>
          <w:tcPr>
            <w:tcW w:w="3270" w:type="dxa"/>
          </w:tcPr>
          <w:p w14:paraId="784BA59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60%</w:t>
            </w:r>
          </w:p>
        </w:tc>
      </w:tr>
      <w:tr w14:paraId="7FBC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108E13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五级</w:t>
            </w:r>
          </w:p>
        </w:tc>
        <w:tc>
          <w:tcPr>
            <w:tcW w:w="3270" w:type="dxa"/>
          </w:tcPr>
          <w:p w14:paraId="327E11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50%</w:t>
            </w:r>
          </w:p>
        </w:tc>
      </w:tr>
      <w:tr w14:paraId="5B6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270" w:type="dxa"/>
          </w:tcPr>
          <w:p w14:paraId="1054B5B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六级</w:t>
            </w:r>
          </w:p>
        </w:tc>
        <w:tc>
          <w:tcPr>
            <w:tcW w:w="3270" w:type="dxa"/>
          </w:tcPr>
          <w:p w14:paraId="0A1E1F1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40%</w:t>
            </w:r>
          </w:p>
        </w:tc>
      </w:tr>
      <w:tr w14:paraId="580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36797DC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七级</w:t>
            </w:r>
          </w:p>
        </w:tc>
        <w:tc>
          <w:tcPr>
            <w:tcW w:w="3270" w:type="dxa"/>
          </w:tcPr>
          <w:p w14:paraId="408114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30%</w:t>
            </w:r>
          </w:p>
        </w:tc>
      </w:tr>
      <w:tr w14:paraId="1D79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4F81C02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八级</w:t>
            </w:r>
          </w:p>
        </w:tc>
        <w:tc>
          <w:tcPr>
            <w:tcW w:w="3270" w:type="dxa"/>
          </w:tcPr>
          <w:p w14:paraId="3E20007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20%</w:t>
            </w:r>
          </w:p>
        </w:tc>
      </w:tr>
      <w:tr w14:paraId="390E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5710B0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九级</w:t>
            </w:r>
          </w:p>
        </w:tc>
        <w:tc>
          <w:tcPr>
            <w:tcW w:w="3270" w:type="dxa"/>
          </w:tcPr>
          <w:p w14:paraId="4B7AE3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10%</w:t>
            </w:r>
          </w:p>
        </w:tc>
      </w:tr>
      <w:tr w14:paraId="160C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270" w:type="dxa"/>
          </w:tcPr>
          <w:p w14:paraId="2F9B18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十级</w:t>
            </w:r>
          </w:p>
        </w:tc>
        <w:tc>
          <w:tcPr>
            <w:tcW w:w="3270" w:type="dxa"/>
          </w:tcPr>
          <w:p w14:paraId="3ABF8E5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黑体" w:hAnsi="宋体" w:eastAsia="黑体" w:cs="黑体"/>
                <w:b/>
                <w:bCs/>
                <w:color w:val="000000"/>
                <w:kern w:val="0"/>
                <w:sz w:val="21"/>
                <w:szCs w:val="21"/>
                <w:vertAlign w:val="baseline"/>
                <w:lang w:val="en-US" w:eastAsia="zh-CN" w:bidi="ar"/>
              </w:rPr>
            </w:pPr>
            <w:r>
              <w:rPr>
                <w:rFonts w:hint="eastAsia" w:ascii="黑体" w:hAnsi="宋体" w:eastAsia="黑体" w:cs="黑体"/>
                <w:b/>
                <w:bCs/>
                <w:color w:val="000000"/>
                <w:kern w:val="0"/>
                <w:sz w:val="21"/>
                <w:szCs w:val="21"/>
                <w:vertAlign w:val="baseline"/>
                <w:lang w:val="en-US" w:eastAsia="zh-CN" w:bidi="ar"/>
              </w:rPr>
              <w:t>5%</w:t>
            </w:r>
          </w:p>
        </w:tc>
      </w:tr>
    </w:tbl>
    <w:p w14:paraId="6567C46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73BFEF5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p>
    <w:p w14:paraId="2F1BD08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6670339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3400F73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3DF80B6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58A098E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09932E2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6351D5F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134CD6E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3AE6FB1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47DF558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7AE4295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3644A93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521701A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宋体" w:hAnsi="宋体" w:eastAsia="宋体" w:cs="宋体"/>
          <w:b/>
          <w:bCs/>
          <w:color w:val="000000"/>
          <w:kern w:val="0"/>
          <w:sz w:val="21"/>
          <w:szCs w:val="21"/>
          <w:lang w:val="en-US" w:eastAsia="zh-CN" w:bidi="ar"/>
        </w:rPr>
      </w:pPr>
    </w:p>
    <w:p w14:paraId="1117FE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诚泰财产保险股份有限公司</w:t>
      </w:r>
    </w:p>
    <w:p w14:paraId="5461F1D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雇主责任保险附加二十四小时人身意外保险条款</w:t>
      </w:r>
    </w:p>
    <w:p w14:paraId="1B46B84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注册号：C00015830922020042103011</w:t>
      </w:r>
    </w:p>
    <w:p w14:paraId="492C39C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备案号：(诚泰财险)(备-责任保险)【2020】(附) 471号</w:t>
      </w:r>
    </w:p>
    <w:p w14:paraId="0FC9ED3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投保人只有在投保了诚泰财产保险股份有限公司雇主责任保险类主险产品（以下简称</w:t>
      </w:r>
      <w:r>
        <w:rPr>
          <w:rFonts w:hint="default" w:ascii="FreeSans" w:hAnsi="FreeSans" w:eastAsia="FreeSans" w:cs="FreeSans"/>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主险</w:t>
      </w:r>
      <w:r>
        <w:rPr>
          <w:rFonts w:hint="default" w:ascii="FreeSans" w:hAnsi="FreeSans" w:eastAsia="FreeSans" w:cs="FreeSans"/>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）后，方可投保本附加险。凡涉及本附加险合同的约定，均应采用书面形式。 </w:t>
      </w:r>
    </w:p>
    <w:p w14:paraId="51F9773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经保险合同双方约定，本附加险承保被保险人的雇员全天二十四小时的人身意外伤害责任，约定如下： </w:t>
      </w:r>
    </w:p>
    <w:p w14:paraId="760B7F8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0" w:firstLineChars="200"/>
        <w:jc w:val="left"/>
        <w:textAlignment w:val="auto"/>
      </w:pPr>
      <w:r>
        <w:rPr>
          <w:rFonts w:hint="eastAsia" w:ascii="宋体" w:hAnsi="宋体" w:eastAsia="宋体" w:cs="宋体"/>
          <w:color w:val="000000"/>
          <w:kern w:val="0"/>
          <w:sz w:val="21"/>
          <w:szCs w:val="21"/>
          <w:lang w:val="en-US" w:eastAsia="zh-CN" w:bidi="ar"/>
        </w:rPr>
        <w:t xml:space="preserve">一、不论被保险人的雇员是否处于工作时间或工作场所，如果被保险人的雇员在保险期间内遭受意外事故导致受伤、残疾或死亡的，保险人将按主险合同约定进行赔偿。 </w:t>
      </w:r>
    </w:p>
    <w:p w14:paraId="6970FC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二、被保险人的雇员从事与工作不相关的高风险运动导致受伤、残疾或死亡的，保险人不负赔偿责任。 </w:t>
      </w:r>
    </w:p>
    <w:p w14:paraId="71E305C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高风险运动包括但不仅限于</w:t>
      </w:r>
    </w:p>
    <w:p w14:paraId="7F5E077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-航空飞行，</w:t>
      </w:r>
      <w:r>
        <w:rPr>
          <w:rFonts w:hint="eastAsia" w:ascii="宋体" w:hAnsi="宋体" w:eastAsia="宋体" w:cs="宋体"/>
          <w:color w:val="000000"/>
          <w:kern w:val="0"/>
          <w:sz w:val="21"/>
          <w:szCs w:val="21"/>
          <w:lang w:val="en-US" w:eastAsia="zh-CN" w:bidi="ar"/>
        </w:rPr>
        <w:t>乘坐民航飞机除外</w:t>
      </w:r>
      <w:r>
        <w:rPr>
          <w:rFonts w:hint="eastAsia" w:ascii="黑体" w:hAnsi="宋体" w:eastAsia="黑体" w:cs="黑体"/>
          <w:b/>
          <w:bCs/>
          <w:color w:val="000000"/>
          <w:kern w:val="0"/>
          <w:sz w:val="21"/>
          <w:szCs w:val="21"/>
          <w:lang w:val="en-US" w:eastAsia="zh-CN" w:bidi="ar"/>
        </w:rPr>
        <w:t xml:space="preserve">； </w:t>
      </w:r>
    </w:p>
    <w:p w14:paraId="4E24C4A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-潜水活动； </w:t>
      </w:r>
    </w:p>
    <w:p w14:paraId="739AC3B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-足球运动； </w:t>
      </w:r>
    </w:p>
    <w:p w14:paraId="6392249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-滑翔运动； </w:t>
      </w:r>
    </w:p>
    <w:p w14:paraId="680872A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-冰上曲棍球； </w:t>
      </w:r>
    </w:p>
    <w:p w14:paraId="68B380F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-摩托车竞赛； </w:t>
      </w:r>
    </w:p>
    <w:p w14:paraId="163D50C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-驾驶或乘坐50cc以上摩托车； </w:t>
      </w:r>
    </w:p>
    <w:p w14:paraId="347AE01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-登山、攀岩、攀崖； </w:t>
      </w:r>
    </w:p>
    <w:p w14:paraId="293CA1F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-跳伞； </w:t>
      </w:r>
    </w:p>
    <w:p w14:paraId="46BCBD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-地穴探险； </w:t>
      </w:r>
    </w:p>
    <w:p w14:paraId="2A1F405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-汽车竞赛； </w:t>
      </w:r>
    </w:p>
    <w:p w14:paraId="2DE801F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-以运动为职业； </w:t>
      </w:r>
    </w:p>
    <w:p w14:paraId="2FAD4A9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-出于商业目的使用木制家具机器； </w:t>
      </w:r>
    </w:p>
    <w:p w14:paraId="7BDA35D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-滑水、跳水及水上竞技； </w:t>
      </w:r>
    </w:p>
    <w:p w14:paraId="3B68C3F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-冬季运动； </w:t>
      </w:r>
    </w:p>
    <w:p w14:paraId="38312E2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-摔跤、拳击、柔道、空手道或其他任何形式的赤手空拳的竞赛； </w:t>
      </w:r>
    </w:p>
    <w:p w14:paraId="5DEC2CD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黑体" w:hAnsi="宋体" w:eastAsia="黑体" w:cs="黑体"/>
          <w:b/>
          <w:bCs/>
          <w:color w:val="000000"/>
          <w:kern w:val="0"/>
          <w:sz w:val="21"/>
          <w:szCs w:val="21"/>
          <w:lang w:val="en-US" w:eastAsia="zh-CN" w:bidi="ar"/>
        </w:rPr>
        <w:t xml:space="preserve">-驾驶游艇等活动。 </w:t>
      </w:r>
    </w:p>
    <w:p w14:paraId="6CD764A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 xml:space="preserve">本附加险条款与主险条款相抵触之处，以本附加险条款为准；其他未尽事项（包括但不限于责任免除、保险金额/责任限额、免赔额等）以主险合同为准。主险效力终止，本附加险效力亦同时终止；主险无效，本附加险亦无效。 </w:t>
      </w:r>
    </w:p>
    <w:p w14:paraId="0A6B565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rPr>
          <w:rFonts w:hint="eastAsia" w:ascii="黑体" w:hAnsi="宋体" w:eastAsia="黑体" w:cs="黑体"/>
          <w:b/>
          <w:bCs/>
          <w:color w:val="000000"/>
          <w:kern w:val="0"/>
          <w:sz w:val="21"/>
          <w:szCs w:val="21"/>
          <w:lang w:val="en-US" w:eastAsia="zh-CN" w:bidi="ar"/>
        </w:rPr>
      </w:pPr>
    </w:p>
    <w:p w14:paraId="2CC4985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黑体" w:hAnsi="宋体" w:eastAsia="黑体" w:cs="黑体"/>
          <w:b/>
          <w:bCs/>
          <w:color w:val="000000"/>
          <w:kern w:val="0"/>
          <w:sz w:val="21"/>
          <w:szCs w:val="21"/>
          <w:lang w:val="en-US" w:eastAsia="zh-CN" w:bidi="ar"/>
        </w:rPr>
      </w:pPr>
    </w:p>
    <w:p w14:paraId="3B52A40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center"/>
        <w:textAlignment w:val="auto"/>
      </w:pPr>
      <w:r>
        <w:rPr>
          <w:rFonts w:hint="eastAsia" w:ascii="宋体" w:hAnsi="宋体" w:eastAsia="宋体" w:cs="宋体"/>
          <w:b/>
          <w:bCs/>
          <w:color w:val="000000"/>
          <w:kern w:val="0"/>
          <w:sz w:val="22"/>
          <w:szCs w:val="22"/>
          <w:lang w:val="en-US" w:eastAsia="zh-CN" w:bidi="ar"/>
        </w:rPr>
        <w:t>诚泰财产保险股份有限公司</w:t>
      </w:r>
    </w:p>
    <w:p w14:paraId="30D5B6A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center"/>
        <w:textAlignment w:val="auto"/>
      </w:pPr>
      <w:r>
        <w:rPr>
          <w:rFonts w:hint="eastAsia" w:ascii="宋体" w:hAnsi="宋体" w:eastAsia="宋体" w:cs="宋体"/>
          <w:b/>
          <w:bCs/>
          <w:color w:val="000000"/>
          <w:kern w:val="0"/>
          <w:sz w:val="22"/>
          <w:szCs w:val="22"/>
          <w:lang w:val="en-US" w:eastAsia="zh-CN" w:bidi="ar"/>
        </w:rPr>
        <w:t>雇主责任保险附加突发疾病身故责任保险（A 款）条款</w:t>
      </w:r>
    </w:p>
    <w:p w14:paraId="67FA153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center"/>
        <w:textAlignment w:val="auto"/>
      </w:pPr>
      <w:r>
        <w:rPr>
          <w:rFonts w:hint="eastAsia" w:ascii="宋体" w:hAnsi="宋体" w:eastAsia="宋体" w:cs="宋体"/>
          <w:b/>
          <w:bCs/>
          <w:color w:val="000000"/>
          <w:kern w:val="0"/>
          <w:sz w:val="22"/>
          <w:szCs w:val="22"/>
          <w:lang w:val="en-US" w:eastAsia="zh-CN" w:bidi="ar"/>
        </w:rPr>
        <w:t>注册号：C00015830922024082013573</w:t>
      </w:r>
    </w:p>
    <w:p w14:paraId="5305AA8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center"/>
        <w:textAlignment w:val="auto"/>
      </w:pPr>
      <w:r>
        <w:rPr>
          <w:rFonts w:hint="eastAsia" w:ascii="宋体" w:hAnsi="宋体" w:eastAsia="宋体" w:cs="宋体"/>
          <w:b/>
          <w:bCs/>
          <w:color w:val="000000"/>
          <w:kern w:val="0"/>
          <w:sz w:val="22"/>
          <w:szCs w:val="22"/>
          <w:lang w:val="en-US" w:eastAsia="zh-CN" w:bidi="ar"/>
        </w:rPr>
        <w:t>备案号：(诚泰财险)(备-责任保险)【2024】(附) 021 号</w:t>
      </w:r>
    </w:p>
    <w:p w14:paraId="06F2538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Fonts w:hint="eastAsia" w:ascii="宋体" w:hAnsi="宋体" w:eastAsia="宋体" w:cs="宋体"/>
          <w:b/>
          <w:bCs/>
          <w:color w:val="000000"/>
          <w:kern w:val="0"/>
          <w:sz w:val="22"/>
          <w:szCs w:val="22"/>
          <w:lang w:val="en-US" w:eastAsia="zh-CN" w:bidi="ar"/>
        </w:rPr>
        <w:t>总 则</w:t>
      </w:r>
    </w:p>
    <w:p w14:paraId="3784BAE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left"/>
        <w:textAlignment w:val="auto"/>
      </w:pPr>
      <w:r>
        <w:rPr>
          <w:rFonts w:hint="eastAsia" w:ascii="宋体" w:hAnsi="宋体" w:eastAsia="宋体" w:cs="宋体"/>
          <w:b/>
          <w:bCs/>
          <w:color w:val="000000"/>
          <w:kern w:val="0"/>
          <w:sz w:val="22"/>
          <w:szCs w:val="22"/>
          <w:lang w:val="en-US" w:eastAsia="zh-CN" w:bidi="ar"/>
        </w:rPr>
        <w:t xml:space="preserve">第一条 </w:t>
      </w:r>
      <w:r>
        <w:rPr>
          <w:rFonts w:hint="eastAsia" w:ascii="宋体" w:hAnsi="宋体" w:eastAsia="宋体" w:cs="宋体"/>
          <w:color w:val="000000"/>
          <w:kern w:val="0"/>
          <w:sz w:val="22"/>
          <w:szCs w:val="22"/>
          <w:lang w:val="en-US" w:eastAsia="zh-CN" w:bidi="ar"/>
        </w:rPr>
        <w:t xml:space="preserve">本条款是诚泰财产保险股份有限公司雇主责任保险类主险产品（以下简称“主险”）的附加险条款，只有在投保了上述主险的基础上，方可投保本附加险。 </w:t>
      </w:r>
    </w:p>
    <w:p w14:paraId="33BD09B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left"/>
        <w:textAlignment w:val="auto"/>
      </w:pPr>
      <w:r>
        <w:rPr>
          <w:rFonts w:hint="eastAsia" w:ascii="黑体" w:hAnsi="宋体" w:eastAsia="黑体" w:cs="黑体"/>
          <w:b/>
          <w:bCs/>
          <w:color w:val="000000"/>
          <w:kern w:val="0"/>
          <w:sz w:val="22"/>
          <w:szCs w:val="22"/>
          <w:lang w:val="en-US" w:eastAsia="zh-CN" w:bidi="ar"/>
        </w:rPr>
        <w:t xml:space="preserve">本附加险合同与主险合同相抵触之处，以本附加险合同为准；本附加险合同未尽之处，以主险合同为准。 </w:t>
      </w:r>
    </w:p>
    <w:p w14:paraId="087CFEF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left"/>
        <w:textAlignment w:val="auto"/>
      </w:pPr>
      <w:r>
        <w:rPr>
          <w:rFonts w:hint="eastAsia" w:ascii="黑体" w:hAnsi="宋体" w:eastAsia="黑体" w:cs="黑体"/>
          <w:b/>
          <w:bCs/>
          <w:color w:val="000000"/>
          <w:kern w:val="0"/>
          <w:sz w:val="22"/>
          <w:szCs w:val="22"/>
          <w:lang w:val="en-US" w:eastAsia="zh-CN" w:bidi="ar"/>
        </w:rPr>
        <w:t xml:space="preserve">主险合同终止，本附加险合同亦终止；主险合同无效，本附加险合同亦无效。 </w:t>
      </w:r>
    </w:p>
    <w:p w14:paraId="60011DB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center"/>
        <w:textAlignment w:val="auto"/>
      </w:pPr>
      <w:r>
        <w:rPr>
          <w:rFonts w:hint="eastAsia" w:ascii="宋体" w:hAnsi="宋体" w:eastAsia="宋体" w:cs="宋体"/>
          <w:b/>
          <w:bCs/>
          <w:color w:val="000000"/>
          <w:kern w:val="0"/>
          <w:sz w:val="22"/>
          <w:szCs w:val="22"/>
          <w:lang w:val="en-US" w:eastAsia="zh-CN" w:bidi="ar"/>
        </w:rPr>
        <w:t>保险责任</w:t>
      </w:r>
    </w:p>
    <w:p w14:paraId="7D9ED33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42" w:firstLineChars="200"/>
        <w:jc w:val="left"/>
        <w:textAlignment w:val="auto"/>
      </w:pPr>
      <w:r>
        <w:rPr>
          <w:rFonts w:hint="eastAsia" w:ascii="宋体" w:hAnsi="宋体" w:eastAsia="宋体" w:cs="宋体"/>
          <w:b/>
          <w:bCs/>
          <w:color w:val="000000"/>
          <w:kern w:val="0"/>
          <w:sz w:val="22"/>
          <w:szCs w:val="22"/>
          <w:lang w:val="en-US" w:eastAsia="zh-CN" w:bidi="ar"/>
        </w:rPr>
        <w:t xml:space="preserve">第二条 </w:t>
      </w:r>
      <w:r>
        <w:rPr>
          <w:rFonts w:hint="eastAsia" w:ascii="宋体" w:hAnsi="宋体" w:eastAsia="宋体" w:cs="宋体"/>
          <w:color w:val="000000"/>
          <w:kern w:val="0"/>
          <w:sz w:val="22"/>
          <w:szCs w:val="22"/>
          <w:lang w:val="en-US" w:eastAsia="zh-CN" w:bidi="ar"/>
        </w:rPr>
        <w:t>在保险期间内，被保险人在保险单载明的地址或区域范围内，从事保险单载明的生产、经营活动过程中，被保险人的雇员在工作时间和工作岗位，突发疾病死亡或者在 48 小时之内经抢救无效死亡的，根据中华人民共和国法律</w:t>
      </w:r>
      <w:r>
        <w:rPr>
          <w:rFonts w:hint="eastAsia" w:ascii="黑体" w:hAnsi="宋体" w:eastAsia="黑体" w:cs="黑体"/>
          <w:b/>
          <w:bCs/>
          <w:color w:val="000000"/>
          <w:kern w:val="0"/>
          <w:sz w:val="22"/>
          <w:szCs w:val="22"/>
          <w:lang w:val="en-US" w:eastAsia="zh-CN" w:bidi="ar"/>
        </w:rPr>
        <w:t>（不包括香港、澳门特别行政区和台湾地区法律）</w:t>
      </w:r>
      <w:r>
        <w:rPr>
          <w:rFonts w:hint="eastAsia" w:ascii="宋体" w:hAnsi="宋体" w:eastAsia="宋体" w:cs="宋体"/>
          <w:color w:val="000000"/>
          <w:kern w:val="0"/>
          <w:sz w:val="22"/>
          <w:szCs w:val="22"/>
          <w:lang w:val="en-US" w:eastAsia="zh-CN" w:bidi="ar"/>
        </w:rPr>
        <w:t xml:space="preserve">应由被保险人承担的经济赔偿责任，保险人按照本附加险的约定负责赔偿。 </w:t>
      </w:r>
    </w:p>
    <w:p w14:paraId="595E806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责任限额</w:t>
      </w:r>
    </w:p>
    <w:p w14:paraId="750AACC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第三条</w:t>
      </w:r>
      <w:r>
        <w:rPr>
          <w:rFonts w:hint="eastAsia" w:ascii="黑体" w:hAnsi="宋体" w:eastAsia="黑体" w:cs="黑体"/>
          <w:b/>
          <w:bCs/>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本附加险项下被保险人的雇员的每人突发疾病死亡责任限额由投保人与保险人协商确定，并在附加险合同中载明。 </w:t>
      </w:r>
    </w:p>
    <w:p w14:paraId="28867BE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center"/>
        <w:textAlignment w:val="auto"/>
      </w:pPr>
      <w:r>
        <w:rPr>
          <w:rFonts w:hint="eastAsia" w:ascii="宋体" w:hAnsi="宋体" w:eastAsia="宋体" w:cs="宋体"/>
          <w:b/>
          <w:bCs/>
          <w:color w:val="000000"/>
          <w:kern w:val="0"/>
          <w:sz w:val="21"/>
          <w:szCs w:val="21"/>
          <w:lang w:val="en-US" w:eastAsia="zh-CN" w:bidi="ar"/>
        </w:rPr>
        <w:t>赔偿处理</w:t>
      </w:r>
    </w:p>
    <w:p w14:paraId="511803C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420" w:leftChars="200" w:firstLine="422" w:firstLineChars="200"/>
        <w:jc w:val="left"/>
        <w:textAlignment w:val="auto"/>
      </w:pPr>
      <w:r>
        <w:rPr>
          <w:rFonts w:hint="eastAsia" w:ascii="宋体" w:hAnsi="宋体" w:eastAsia="宋体" w:cs="宋体"/>
          <w:b/>
          <w:bCs/>
          <w:color w:val="000000"/>
          <w:kern w:val="0"/>
          <w:sz w:val="21"/>
          <w:szCs w:val="21"/>
          <w:lang w:val="en-US" w:eastAsia="zh-CN" w:bidi="ar"/>
        </w:rPr>
        <w:t>第四条</w:t>
      </w:r>
      <w:r>
        <w:rPr>
          <w:rFonts w:hint="eastAsia" w:ascii="黑体" w:hAnsi="宋体" w:eastAsia="黑体" w:cs="黑体"/>
          <w:b/>
          <w:bCs/>
          <w:color w:val="000000"/>
          <w:kern w:val="0"/>
          <w:sz w:val="21"/>
          <w:szCs w:val="21"/>
          <w:lang w:val="en-US" w:eastAsia="zh-CN" w:bidi="ar"/>
        </w:rPr>
        <w:t xml:space="preserve"> 若发生本附加险约定的保险事故的，保险人按本附加险合同约定的该雇员的每人突发疾病死亡责任限额赔偿死亡赔偿金。</w:t>
      </w:r>
    </w:p>
    <w:p w14:paraId="085A3A0D">
      <w:pPr>
        <w:keepNext w:val="0"/>
        <w:keepLines w:val="0"/>
        <w:pageBreakBefore w:val="0"/>
        <w:kinsoku/>
        <w:wordWrap/>
        <w:overflowPunct/>
        <w:topLinePunct w:val="0"/>
        <w:autoSpaceDE/>
        <w:autoSpaceDN/>
        <w:bidi w:val="0"/>
        <w:adjustRightInd/>
        <w:snapToGrid/>
        <w:spacing w:beforeAutospacing="0" w:afterAutospacing="0" w:line="360" w:lineRule="auto"/>
        <w:ind w:left="420" w:leftChars="200" w:firstLine="600" w:firstLineChars="200"/>
        <w:jc w:val="both"/>
        <w:textAlignment w:val="auto"/>
        <w:rPr>
          <w:rFonts w:hint="eastAsia" w:ascii="仿宋_GB2312" w:hAnsi="仿宋_GB2312" w:eastAsia="仿宋_GB2312" w:cs="仿宋_GB2312"/>
          <w:sz w:val="30"/>
          <w:szCs w:val="30"/>
        </w:rPr>
      </w:pPr>
    </w:p>
    <w:p w14:paraId="4158DD91">
      <w:pPr>
        <w:pStyle w:val="9"/>
        <w:keepNext w:val="0"/>
        <w:keepLines w:val="0"/>
        <w:pageBreakBefore w:val="0"/>
        <w:kinsoku/>
        <w:wordWrap/>
        <w:overflowPunct/>
        <w:topLinePunct w:val="0"/>
        <w:autoSpaceDE/>
        <w:autoSpaceDN/>
        <w:bidi w:val="0"/>
        <w:adjustRightInd/>
        <w:snapToGrid/>
        <w:spacing w:beforeAutospacing="0" w:afterAutospacing="0"/>
        <w:ind w:left="420" w:leftChars="200" w:firstLine="420" w:firstLineChars="200"/>
        <w:textAlignment w:val="auto"/>
        <w:rPr>
          <w:rFonts w:cs="Helvetica" w:asciiTheme="minorEastAsia" w:hAnsiTheme="minorEastAsia" w:eastAsiaTheme="minorEastAsia"/>
          <w:sz w:val="21"/>
        </w:rPr>
      </w:pPr>
    </w:p>
    <w:p w14:paraId="2E55EF57">
      <w:pPr>
        <w:pStyle w:val="9"/>
        <w:widowControl/>
        <w:spacing w:beforeAutospacing="0" w:after="0" w:afterAutospacing="0" w:line="18" w:lineRule="atLeast"/>
        <w:ind w:left="0" w:right="0" w:firstLine="0"/>
        <w:jc w:val="center"/>
        <w:rPr>
          <w:rFonts w:ascii="Cambria" w:hAnsi="Cambria" w:eastAsia="Cambria" w:cs="Cambria"/>
          <w:b/>
          <w:i w:val="0"/>
          <w:caps w:val="0"/>
          <w:color w:val="000000"/>
          <w:spacing w:val="0"/>
          <w:sz w:val="27"/>
          <w:szCs w:val="27"/>
          <w:u w:val="none"/>
        </w:rPr>
      </w:pPr>
      <w:r>
        <w:rPr>
          <w:rFonts w:hint="default" w:ascii="Cambria" w:hAnsi="Cambria" w:eastAsia="Cambria" w:cs="Cambria"/>
          <w:b/>
          <w:i w:val="0"/>
          <w:caps w:val="0"/>
          <w:color w:val="000000"/>
          <w:spacing w:val="0"/>
          <w:sz w:val="15"/>
          <w:szCs w:val="15"/>
          <w:u w:val="none"/>
        </w:rPr>
        <w:t>诚泰财产保险股份有限公司</w:t>
      </w:r>
    </w:p>
    <w:p w14:paraId="2F82F55F">
      <w:pPr>
        <w:pStyle w:val="9"/>
        <w:widowControl/>
        <w:spacing w:beforeAutospacing="0" w:after="0" w:afterAutospacing="0" w:line="18" w:lineRule="atLeast"/>
        <w:ind w:left="0" w:right="0" w:firstLine="0"/>
        <w:jc w:val="center"/>
        <w:rPr>
          <w:rFonts w:hint="default" w:ascii="Cambria" w:hAnsi="Cambria" w:eastAsia="Cambria" w:cs="Cambria"/>
          <w:b/>
          <w:i w:val="0"/>
          <w:caps w:val="0"/>
          <w:color w:val="000000"/>
          <w:spacing w:val="0"/>
          <w:sz w:val="24"/>
          <w:szCs w:val="24"/>
          <w:u w:val="none"/>
        </w:rPr>
      </w:pPr>
    </w:p>
    <w:p w14:paraId="1A04B46F">
      <w:pPr>
        <w:pStyle w:val="9"/>
        <w:widowControl/>
        <w:spacing w:beforeAutospacing="0" w:after="0" w:afterAutospacing="0" w:line="18" w:lineRule="atLeast"/>
        <w:ind w:left="0" w:right="0" w:firstLine="0"/>
        <w:jc w:val="center"/>
        <w:rPr>
          <w:rFonts w:hint="default" w:ascii="Cambria" w:hAnsi="Cambria" w:eastAsia="Cambria" w:cs="Cambria"/>
          <w:b/>
          <w:i w:val="0"/>
          <w:caps w:val="0"/>
          <w:color w:val="000000"/>
          <w:spacing w:val="0"/>
          <w:sz w:val="24"/>
          <w:szCs w:val="24"/>
          <w:u w:val="none"/>
        </w:rPr>
      </w:pPr>
      <w:r>
        <w:rPr>
          <w:rFonts w:hint="default" w:ascii="Cambria" w:hAnsi="Cambria" w:eastAsia="Cambria" w:cs="Cambria"/>
          <w:b/>
          <w:i w:val="0"/>
          <w:caps w:val="0"/>
          <w:color w:val="000000"/>
          <w:spacing w:val="0"/>
          <w:sz w:val="24"/>
          <w:szCs w:val="24"/>
          <w:u w:val="none"/>
        </w:rPr>
        <w:t>雇主责任保险附加境内公出责任保险条款</w:t>
      </w:r>
    </w:p>
    <w:p w14:paraId="5E35FC1B">
      <w:pPr>
        <w:pStyle w:val="9"/>
        <w:widowControl/>
        <w:spacing w:beforeAutospacing="0" w:after="0" w:afterAutospacing="0" w:line="18" w:lineRule="atLeast"/>
        <w:ind w:left="0" w:right="0" w:firstLine="0"/>
        <w:jc w:val="center"/>
        <w:rPr>
          <w:rFonts w:hint="default" w:ascii="Cambria" w:hAnsi="Cambria" w:eastAsia="Cambria" w:cs="Cambria"/>
          <w:b/>
          <w:i w:val="0"/>
          <w:caps w:val="0"/>
          <w:color w:val="000000"/>
          <w:spacing w:val="0"/>
          <w:sz w:val="24"/>
          <w:szCs w:val="24"/>
          <w:u w:val="none"/>
        </w:rPr>
      </w:pPr>
      <w:r>
        <w:rPr>
          <w:rFonts w:hint="default" w:ascii="Cambria" w:hAnsi="Cambria" w:eastAsia="Cambria" w:cs="Cambria"/>
          <w:b/>
          <w:i w:val="0"/>
          <w:caps w:val="0"/>
          <w:color w:val="000000"/>
          <w:spacing w:val="0"/>
          <w:sz w:val="24"/>
          <w:szCs w:val="24"/>
          <w:u w:val="none"/>
        </w:rPr>
        <w:t>注册号：C00015830922020042102991</w:t>
      </w:r>
    </w:p>
    <w:p w14:paraId="194DA165">
      <w:pPr>
        <w:pStyle w:val="9"/>
        <w:widowControl/>
        <w:spacing w:beforeAutospacing="0" w:after="0" w:afterAutospacing="0" w:line="18" w:lineRule="atLeast"/>
        <w:ind w:left="0" w:right="0" w:firstLine="0"/>
        <w:jc w:val="center"/>
        <w:rPr>
          <w:rFonts w:hint="default" w:ascii="Cambria" w:hAnsi="Cambria" w:eastAsia="Cambria" w:cs="Cambria"/>
          <w:b/>
          <w:i w:val="0"/>
          <w:caps w:val="0"/>
          <w:color w:val="000000"/>
          <w:spacing w:val="0"/>
          <w:sz w:val="24"/>
          <w:szCs w:val="24"/>
          <w:u w:val="none"/>
        </w:rPr>
      </w:pPr>
      <w:r>
        <w:rPr>
          <w:rFonts w:hint="default" w:ascii="Cambria" w:hAnsi="Cambria" w:eastAsia="Cambria" w:cs="Cambria"/>
          <w:b/>
          <w:i w:val="0"/>
          <w:caps w:val="0"/>
          <w:color w:val="000000"/>
          <w:spacing w:val="0"/>
          <w:sz w:val="24"/>
          <w:szCs w:val="24"/>
          <w:u w:val="none"/>
        </w:rPr>
        <w:t>备案号：(诚泰财险)(备-责任保险)【2020】(附) 476号</w:t>
      </w:r>
    </w:p>
    <w:p w14:paraId="0B6F1C93">
      <w:pPr>
        <w:pStyle w:val="9"/>
        <w:widowControl/>
        <w:spacing w:beforeAutospacing="0" w:after="0" w:afterAutospacing="0" w:line="18" w:lineRule="atLeast"/>
        <w:ind w:left="0" w:right="0" w:firstLine="315"/>
        <w:jc w:val="both"/>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投保人只有在投保了诚泰财产保险股份有限公司雇主责任保险类主险产品（以下简称“主险”）后，方可投保本附加险。凡涉及本附加险合同的约定，均应采用书面形式。</w:t>
      </w:r>
    </w:p>
    <w:p w14:paraId="6556297F">
      <w:pPr>
        <w:pStyle w:val="9"/>
        <w:widowControl/>
        <w:spacing w:beforeAutospacing="0" w:after="0" w:afterAutospacing="0" w:line="18" w:lineRule="atLeast"/>
        <w:ind w:left="0" w:right="0" w:firstLine="315"/>
        <w:jc w:val="left"/>
        <w:rPr>
          <w:rFonts w:ascii="Calibri" w:hAnsi="Calibri" w:cs="Calibri"/>
          <w:i w:val="0"/>
          <w:caps w:val="0"/>
          <w:color w:val="000000"/>
          <w:spacing w:val="0"/>
          <w:sz w:val="24"/>
          <w:szCs w:val="24"/>
          <w:u w:val="none"/>
        </w:rPr>
      </w:pPr>
      <w:r>
        <w:rPr>
          <w:rFonts w:hint="default" w:ascii="Calibri" w:hAnsi="Calibri" w:cs="Calibri"/>
          <w:i w:val="0"/>
          <w:caps w:val="0"/>
          <w:color w:val="000000"/>
          <w:spacing w:val="0"/>
          <w:sz w:val="24"/>
          <w:szCs w:val="24"/>
          <w:u w:val="none"/>
        </w:rPr>
        <w:t>兹经保险合同双方约定，对于被保险人的雇员在中华人民共和国境内（不包括港澳台地区），因公外出期间由于工作原因遭受意外事故及上下班途中遭受机动车交通事故而导致被保险人依法应承担的经济赔偿责任，保险人按照主险条款规定负责赔偿。</w:t>
      </w:r>
    </w:p>
    <w:p w14:paraId="25AE6B43">
      <w:pPr>
        <w:pStyle w:val="9"/>
        <w:widowControl/>
        <w:spacing w:beforeAutospacing="0" w:after="0" w:afterAutospacing="0" w:line="18" w:lineRule="atLeast"/>
        <w:ind w:left="0" w:right="0" w:firstLine="315"/>
        <w:jc w:val="both"/>
        <w:rPr>
          <w:rFonts w:ascii="黑体" w:hAnsi="宋体" w:eastAsia="黑体" w:cs="黑体"/>
          <w:b/>
          <w:i w:val="0"/>
          <w:caps w:val="0"/>
          <w:color w:val="000000"/>
          <w:spacing w:val="0"/>
          <w:sz w:val="24"/>
          <w:szCs w:val="24"/>
          <w:u w:val="none"/>
        </w:rPr>
      </w:pPr>
      <w:r>
        <w:rPr>
          <w:rFonts w:hint="default" w:ascii="黑体" w:hAnsi="宋体" w:eastAsia="黑体" w:cs="黑体"/>
          <w:b/>
          <w:i w:val="0"/>
          <w:caps w:val="0"/>
          <w:color w:val="000000"/>
          <w:spacing w:val="0"/>
          <w:sz w:val="24"/>
          <w:szCs w:val="24"/>
          <w:u w:val="none"/>
        </w:rPr>
        <w:t>本附加险条款与主险条款相抵触之处，以本附加险条款为准；其他未尽事项（包括但不限于责任免除、保险金额/赔偿限额、免赔额等）以主险合同为准。主险效力终止，本附加险效力亦同时终止；主险无效，本附加险亦无效。</w:t>
      </w:r>
    </w:p>
    <w:p w14:paraId="79458692">
      <w:pPr>
        <w:keepNext w:val="0"/>
        <w:keepLines w:val="0"/>
        <w:pageBreakBefore w:val="0"/>
        <w:kinsoku/>
        <w:wordWrap/>
        <w:overflowPunct/>
        <w:topLinePunct w:val="0"/>
        <w:autoSpaceDE/>
        <w:autoSpaceDN/>
        <w:bidi w:val="0"/>
        <w:adjustRightInd/>
        <w:snapToGrid/>
        <w:spacing w:beforeAutospacing="0" w:afterAutospacing="0" w:line="360" w:lineRule="auto"/>
        <w:ind w:left="420" w:leftChars="200" w:firstLine="560" w:firstLineChars="200"/>
        <w:textAlignment w:val="auto"/>
        <w:rPr>
          <w:rFonts w:asciiTheme="minorEastAsia" w:hAnsiTheme="minorEastAsia" w:eastAsiaTheme="minorEastAsia"/>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ree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200156"/>
    </w:sdtPr>
    <w:sdtContent>
      <w:p w14:paraId="4DB6F77E">
        <w:pPr>
          <w:pStyle w:val="7"/>
          <w:jc w:val="center"/>
        </w:pPr>
        <w:r>
          <w:fldChar w:fldCharType="begin"/>
        </w:r>
        <w:r>
          <w:instrText xml:space="preserve">PAGE   \* MERGEFORMAT</w:instrText>
        </w:r>
        <w:r>
          <w:fldChar w:fldCharType="separate"/>
        </w:r>
        <w:r>
          <w:rPr>
            <w:lang w:val="zh-CN"/>
          </w:rPr>
          <w:t>6</w:t>
        </w:r>
        <w:r>
          <w:fldChar w:fldCharType="end"/>
        </w:r>
      </w:p>
    </w:sdtContent>
  </w:sdt>
  <w:p w14:paraId="6EA0216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6EDB">
    <w:pPr>
      <w:pStyle w:val="8"/>
    </w:pPr>
    <w:r>
      <w:drawing>
        <wp:inline distT="0" distB="0" distL="114300" distR="114300">
          <wp:extent cx="41656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clrChange>
                      <a:clrFrom>
                        <a:srgbClr val="F5F5F5"/>
                      </a:clrFrom>
                      <a:clrTo>
                        <a:srgbClr val="F5F5F5">
                          <a:alpha val="0"/>
                        </a:srgbClr>
                      </a:clrTo>
                    </a:clrChange>
                  </a:blip>
                  <a:stretch>
                    <a:fillRect/>
                  </a:stretch>
                </pic:blipFill>
                <pic:spPr>
                  <a:xfrm>
                    <a:off x="0" y="0"/>
                    <a:ext cx="4165600" cy="60960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6459B"/>
    <w:multiLevelType w:val="singleLevel"/>
    <w:tmpl w:val="CEA6459B"/>
    <w:lvl w:ilvl="0" w:tentative="0">
      <w:start w:val="1"/>
      <w:numFmt w:val="decimal"/>
      <w:suff w:val="nothing"/>
      <w:lvlText w:val="%1、"/>
      <w:lvlJc w:val="left"/>
    </w:lvl>
  </w:abstractNum>
  <w:abstractNum w:abstractNumId="1">
    <w:nsid w:val="E955997D"/>
    <w:multiLevelType w:val="singleLevel"/>
    <w:tmpl w:val="E955997D"/>
    <w:lvl w:ilvl="0" w:tentative="0">
      <w:start w:val="4"/>
      <w:numFmt w:val="chineseCounting"/>
      <w:suff w:val="nothing"/>
      <w:lvlText w:val="%1、"/>
      <w:lvlJc w:val="left"/>
      <w:rPr>
        <w:rFonts w:hint="eastAsia"/>
      </w:rPr>
    </w:lvl>
  </w:abstractNum>
  <w:abstractNum w:abstractNumId="2">
    <w:nsid w:val="00A9716F"/>
    <w:multiLevelType w:val="multilevel"/>
    <w:tmpl w:val="00A9716F"/>
    <w:lvl w:ilvl="0" w:tentative="0">
      <w:start w:val="1"/>
      <w:numFmt w:val="decimalEnclosedCircle"/>
      <w:lvlText w:val="%1"/>
      <w:lvlJc w:val="left"/>
      <w:pPr>
        <w:ind w:left="440" w:hanging="360"/>
      </w:pPr>
      <w:rPr>
        <w:rFonts w:hint="default" w:ascii="宋体" w:hAnsi="宋体" w:eastAsia="宋体"/>
      </w:rPr>
    </w:lvl>
    <w:lvl w:ilvl="1" w:tentative="0">
      <w:start w:val="1"/>
      <w:numFmt w:val="lowerLetter"/>
      <w:lvlText w:val="%2)"/>
      <w:lvlJc w:val="left"/>
      <w:pPr>
        <w:ind w:left="920" w:hanging="420"/>
      </w:pPr>
    </w:lvl>
    <w:lvl w:ilvl="2" w:tentative="0">
      <w:start w:val="1"/>
      <w:numFmt w:val="lowerRoman"/>
      <w:lvlText w:val="%3."/>
      <w:lvlJc w:val="right"/>
      <w:pPr>
        <w:ind w:left="1340" w:hanging="420"/>
      </w:pPr>
    </w:lvl>
    <w:lvl w:ilvl="3" w:tentative="0">
      <w:start w:val="1"/>
      <w:numFmt w:val="decimal"/>
      <w:lvlText w:val="%4."/>
      <w:lvlJc w:val="left"/>
      <w:pPr>
        <w:ind w:left="1760" w:hanging="420"/>
      </w:pPr>
    </w:lvl>
    <w:lvl w:ilvl="4" w:tentative="0">
      <w:start w:val="1"/>
      <w:numFmt w:val="lowerLetter"/>
      <w:lvlText w:val="%5)"/>
      <w:lvlJc w:val="left"/>
      <w:pPr>
        <w:ind w:left="2180" w:hanging="420"/>
      </w:pPr>
    </w:lvl>
    <w:lvl w:ilvl="5" w:tentative="0">
      <w:start w:val="1"/>
      <w:numFmt w:val="lowerRoman"/>
      <w:lvlText w:val="%6."/>
      <w:lvlJc w:val="right"/>
      <w:pPr>
        <w:ind w:left="2600" w:hanging="420"/>
      </w:pPr>
    </w:lvl>
    <w:lvl w:ilvl="6" w:tentative="0">
      <w:start w:val="1"/>
      <w:numFmt w:val="decimal"/>
      <w:lvlText w:val="%7."/>
      <w:lvlJc w:val="left"/>
      <w:pPr>
        <w:ind w:left="3020" w:hanging="420"/>
      </w:pPr>
    </w:lvl>
    <w:lvl w:ilvl="7" w:tentative="0">
      <w:start w:val="1"/>
      <w:numFmt w:val="lowerLetter"/>
      <w:lvlText w:val="%8)"/>
      <w:lvlJc w:val="left"/>
      <w:pPr>
        <w:ind w:left="3440" w:hanging="420"/>
      </w:pPr>
    </w:lvl>
    <w:lvl w:ilvl="8" w:tentative="0">
      <w:start w:val="1"/>
      <w:numFmt w:val="lowerRoman"/>
      <w:lvlText w:val="%9."/>
      <w:lvlJc w:val="right"/>
      <w:pPr>
        <w:ind w:left="38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B1CD2"/>
    <w:rsid w:val="3E157CEF"/>
    <w:rsid w:val="418B1665"/>
    <w:rsid w:val="60D0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00"/>
      <w:outlineLvl w:val="1"/>
    </w:pPr>
    <w:rPr>
      <w:rFonts w:ascii="Noto Sans CJK SC" w:eastAsia="Noto Sans CJK SC" w:hAnsiTheme="majorHAnsi" w:cstheme="majorBidi"/>
      <w:b/>
      <w:bCs/>
      <w:color w:val="000000"/>
      <w:sz w:val="26"/>
      <w:szCs w:val="26"/>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Body Text Indent"/>
    <w:basedOn w:val="1"/>
    <w:qFormat/>
    <w:uiPriority w:val="0"/>
    <w:pPr>
      <w:ind w:firstLine="560" w:firstLineChars="200"/>
    </w:pPr>
    <w:rPr>
      <w:sz w:val="28"/>
    </w:rPr>
  </w:style>
  <w:style w:type="paragraph" w:styleId="5">
    <w:name w:val="Plain Text"/>
    <w:basedOn w:val="1"/>
    <w:qFormat/>
    <w:uiPriority w:val="0"/>
    <w:rPr>
      <w:rFonts w:ascii="宋体" w:hAnsi="Courier New" w:cs="Courier New"/>
      <w:szCs w:val="21"/>
    </w:rPr>
  </w:style>
  <w:style w:type="paragraph" w:styleId="6">
    <w:name w:val="Balloon Text"/>
    <w:basedOn w:val="1"/>
    <w:link w:val="16"/>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Char Char Char Char"/>
    <w:basedOn w:val="1"/>
    <w:qFormat/>
    <w:uiPriority w:val="0"/>
    <w:rPr>
      <w:rFonts w:ascii="Tahoma" w:hAnsi="Tahoma"/>
      <w:sz w:val="24"/>
      <w:szCs w:val="20"/>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paragraph" w:customStyle="1" w:styleId="17">
    <w:name w:val="条款正文"/>
    <w:basedOn w:val="1"/>
    <w:qFormat/>
    <w:uiPriority w:val="0"/>
    <w:pPr>
      <w:adjustRightInd w:val="0"/>
      <w:snapToGrid w:val="0"/>
      <w:ind w:left="840" w:leftChars="400" w:firstLine="420" w:firstLineChars="200"/>
    </w:pPr>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条款标题"/>
    <w:basedOn w:val="17"/>
    <w:qFormat/>
    <w:uiPriority w:val="0"/>
    <w:pPr>
      <w:tabs>
        <w:tab w:val="left" w:pos="840"/>
      </w:tabs>
      <w:ind w:left="0" w:leftChars="0" w:firstLine="0" w:firstLineChars="0"/>
    </w:pPr>
    <w:rPr>
      <w:b/>
    </w:rPr>
  </w:style>
  <w:style w:type="character" w:customStyle="1" w:styleId="20">
    <w:name w:val="apple-style-span"/>
    <w:basedOn w:val="12"/>
    <w:qFormat/>
    <w:uiPriority w:val="0"/>
  </w:style>
  <w:style w:type="character" w:customStyle="1" w:styleId="21">
    <w:name w:val="apple-converted-space"/>
    <w:basedOn w:val="12"/>
    <w:qFormat/>
    <w:uiPriority w:val="0"/>
  </w:style>
  <w:style w:type="paragraph" w:customStyle="1" w:styleId="22">
    <w:name w:val="列出段落1"/>
    <w:basedOn w:val="1"/>
    <w:next w:val="23"/>
    <w:qFormat/>
    <w:uiPriority w:val="34"/>
    <w:pPr>
      <w:ind w:firstLine="420" w:firstLineChars="200"/>
    </w:pPr>
    <w:rPr>
      <w:szCs w:val="22"/>
    </w:rPr>
  </w:style>
  <w:style w:type="paragraph" w:customStyle="1" w:styleId="23">
    <w:name w:val="List Paragraph"/>
    <w:basedOn w:val="1"/>
    <w:qFormat/>
    <w:uiPriority w:val="99"/>
    <w:pPr>
      <w:ind w:firstLine="420" w:firstLineChars="200"/>
    </w:pPr>
  </w:style>
  <w:style w:type="paragraph" w:customStyle="1" w:styleId="24">
    <w:name w:val="Table Text"/>
    <w:basedOn w:val="1"/>
    <w:semiHidden/>
    <w:qFormat/>
    <w:uiPriority w:val="0"/>
    <w:rPr>
      <w:rFonts w:ascii="黑体" w:hAnsi="黑体" w:eastAsia="黑体" w:cs="黑体"/>
      <w:sz w:val="20"/>
      <w:szCs w:val="20"/>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520</Words>
  <Characters>536</Characters>
  <Lines>85</Lines>
  <Paragraphs>24</Paragraphs>
  <TotalTime>6</TotalTime>
  <ScaleCrop>false</ScaleCrop>
  <LinksUpToDate>false</LinksUpToDate>
  <CharactersWithSpaces>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2018-07-23T17:14:00Z</dcterms:created>
  <dc:creator>王晶</dc:creator>
  <cp:lastModifiedBy>钰</cp:lastModifiedBy>
  <cp:lastPrinted>2020-12-16T13:41:00Z</cp:lastPrinted>
  <dcterms:modified xsi:type="dcterms:W3CDTF">2025-12-26T09:34:39Z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9972285BAD304C47AA767E99F0F5071A_13</vt:lpwstr>
  </property>
  <property fmtid="{D5CDD505-2E9C-101B-9397-08002B2CF9AE}" pid="4" name="KSOTemplateDocerSaveRecord">
    <vt:lpwstr>eyJoZGlkIjoiZDc0ODc4MmM3NGI2NjNkM2FkNjdlYTU0NWY5NmVmOTAiLCJ1c2VySWQiOiIzNTg4NjM2NDkifQ==</vt:lpwstr>
  </property>
</Properties>
</file>